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0FDB5D03" w:rsidR="001B5CEE" w:rsidRPr="00586D92" w:rsidRDefault="00586D9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24.04.2020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E0C7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4A22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</w:t>
      </w:r>
      <w:r w:rsidR="00E04EF2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53C65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C7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0C7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66CB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EBD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2988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EBD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42F" w:rsidRPr="0058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411-па</w:t>
      </w:r>
    </w:p>
    <w:p w14:paraId="5B6B3F27" w14:textId="77777777" w:rsidR="001C2C11" w:rsidRPr="00E0758A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C62A32C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2255623" w14:textId="77777777" w:rsidR="00762988" w:rsidRPr="00E0758A" w:rsidRDefault="001C2C11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762988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62988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утверждении Положения о концессионных соглашениях,</w:t>
      </w:r>
    </w:p>
    <w:p w14:paraId="5F36D4D3" w14:textId="77777777" w:rsidR="00762988" w:rsidRPr="00E0758A" w:rsidRDefault="00762988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заключаемых в отношении объектов, находящихся</w:t>
      </w:r>
    </w:p>
    <w:p w14:paraId="1EF1E766" w14:textId="003F9611" w:rsidR="001C2C11" w:rsidRPr="00E0758A" w:rsidRDefault="00762988" w:rsidP="00762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собственности Михайловского муниципального района</w:t>
      </w:r>
    </w:p>
    <w:p w14:paraId="4146F252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9CB0B74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D834EE9" w14:textId="35DC2D69" w:rsidR="001C2C11" w:rsidRPr="00E0758A" w:rsidRDefault="00762988" w:rsidP="009C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755745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755745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06.10.2003 № 131-ФЗ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0758A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9" w:history="1">
        <w:r w:rsidRPr="00E0758A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E0758A">
        <w:rPr>
          <w:rFonts w:ascii="Times New Roman" w:hAnsi="Times New Roman" w:cs="Times New Roman"/>
          <w:sz w:val="27"/>
          <w:szCs w:val="27"/>
        </w:rPr>
        <w:t xml:space="preserve"> от 21.07</w:t>
      </w:r>
      <w:r w:rsidR="00E0758A">
        <w:rPr>
          <w:rFonts w:ascii="Times New Roman" w:hAnsi="Times New Roman" w:cs="Times New Roman"/>
          <w:sz w:val="27"/>
          <w:szCs w:val="27"/>
        </w:rPr>
        <w:t>.</w:t>
      </w:r>
      <w:r w:rsidRPr="00E0758A">
        <w:rPr>
          <w:rFonts w:ascii="Times New Roman" w:hAnsi="Times New Roman" w:cs="Times New Roman"/>
          <w:sz w:val="27"/>
          <w:szCs w:val="27"/>
        </w:rPr>
        <w:t xml:space="preserve">2005 № 115-ФЗ </w:t>
      </w:r>
      <w:r w:rsidR="00E0758A">
        <w:rPr>
          <w:rFonts w:ascii="Times New Roman" w:hAnsi="Times New Roman" w:cs="Times New Roman"/>
          <w:sz w:val="27"/>
          <w:szCs w:val="27"/>
        </w:rPr>
        <w:t>«</w:t>
      </w:r>
      <w:r w:rsidRPr="00E0758A">
        <w:rPr>
          <w:rFonts w:ascii="Times New Roman" w:hAnsi="Times New Roman" w:cs="Times New Roman"/>
          <w:sz w:val="27"/>
          <w:szCs w:val="27"/>
        </w:rPr>
        <w:t>О концессионных согл</w:t>
      </w:r>
      <w:r w:rsidRPr="00E0758A">
        <w:rPr>
          <w:rFonts w:ascii="Times New Roman" w:hAnsi="Times New Roman" w:cs="Times New Roman"/>
          <w:sz w:val="27"/>
          <w:szCs w:val="27"/>
        </w:rPr>
        <w:t>а</w:t>
      </w:r>
      <w:r w:rsidRPr="00E0758A">
        <w:rPr>
          <w:rFonts w:ascii="Times New Roman" w:hAnsi="Times New Roman" w:cs="Times New Roman"/>
          <w:sz w:val="27"/>
          <w:szCs w:val="27"/>
        </w:rPr>
        <w:t>шениях</w:t>
      </w:r>
      <w:r w:rsidR="00E0758A">
        <w:rPr>
          <w:rFonts w:ascii="Times New Roman" w:hAnsi="Times New Roman" w:cs="Times New Roman"/>
          <w:sz w:val="27"/>
          <w:szCs w:val="27"/>
        </w:rPr>
        <w:t>»</w:t>
      </w:r>
      <w:r w:rsidRPr="00E0758A">
        <w:rPr>
          <w:rFonts w:ascii="Times New Roman" w:hAnsi="Times New Roman" w:cs="Times New Roman"/>
          <w:sz w:val="27"/>
          <w:szCs w:val="27"/>
        </w:rPr>
        <w:t xml:space="preserve">, Уставом Михайловского муниципального района 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C2C11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хайловского муниципального района </w:t>
      </w:r>
    </w:p>
    <w:p w14:paraId="21D831DE" w14:textId="77777777" w:rsidR="001C2C11" w:rsidRPr="00E0758A" w:rsidRDefault="001C2C11" w:rsidP="00D77EB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FDD06F" w14:textId="77777777" w:rsidR="001C2C11" w:rsidRPr="00E0758A" w:rsidRDefault="001C2C11" w:rsidP="00D77E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773C58F2" w14:textId="77777777" w:rsidR="00D77EBD" w:rsidRPr="00E0758A" w:rsidRDefault="00D77EBD" w:rsidP="00D77EB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8943B6" w14:textId="3758A9D0" w:rsidR="001C2C11" w:rsidRPr="00E0758A" w:rsidRDefault="00D77EBD" w:rsidP="00D77E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1. </w:t>
      </w:r>
      <w:r w:rsidR="00762988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Утвердить Положение о концессионных соглашениях, заключаемых в отношении объектов, находящихся в собственности </w:t>
      </w:r>
      <w:r w:rsidR="00762988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</w:t>
      </w:r>
      <w:r w:rsidR="00762988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62988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района</w:t>
      </w:r>
      <w:r w:rsidR="001C2C11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 (прилагается).</w:t>
      </w:r>
    </w:p>
    <w:p w14:paraId="57B2B2D2" w14:textId="34359D2D" w:rsidR="009C02BD" w:rsidRPr="00E0758A" w:rsidRDefault="009C02BD" w:rsidP="00D77EB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казённому учреждению 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организац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онно-техническому обеспечению деятельности администрации Михайловского муниципального района</w:t>
      </w:r>
      <w:r w:rsid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(Горшков А.П.) </w:t>
      </w:r>
      <w:proofErr w:type="gramStart"/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0758A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334656EF" w14:textId="1DBE29DC" w:rsidR="001C2C11" w:rsidRPr="00E0758A" w:rsidRDefault="009C02BD" w:rsidP="00E075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r w:rsidR="001C2C11" w:rsidRPr="00E0758A">
        <w:rPr>
          <w:rFonts w:ascii="Times New Roman" w:hAnsi="Times New Roman" w:cs="Times New Roman"/>
          <w:sz w:val="27"/>
          <w:szCs w:val="27"/>
        </w:rPr>
        <w:t xml:space="preserve">Контроль исполнения настоящего постановления </w:t>
      </w:r>
      <w:r w:rsidR="007A56ED" w:rsidRPr="00E0758A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="00E0758A" w:rsidRPr="00E0758A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7A56ED" w:rsidRPr="00E0758A">
        <w:rPr>
          <w:rFonts w:ascii="Times New Roman" w:hAnsi="Times New Roman" w:cs="Times New Roman"/>
          <w:sz w:val="27"/>
          <w:szCs w:val="27"/>
        </w:rPr>
        <w:t xml:space="preserve">заместителя главы администрации муниципального района </w:t>
      </w:r>
      <w:r w:rsidR="00E0758A" w:rsidRPr="00E0758A">
        <w:rPr>
          <w:rFonts w:ascii="Times New Roman" w:hAnsi="Times New Roman" w:cs="Times New Roman"/>
          <w:sz w:val="27"/>
          <w:szCs w:val="27"/>
        </w:rPr>
        <w:t>Зубок П.А.</w:t>
      </w:r>
    </w:p>
    <w:p w14:paraId="2C81E538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435962" w14:textId="77777777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E32D98" w14:textId="1AEA053A" w:rsidR="001C2C11" w:rsidRPr="00E0758A" w:rsidRDefault="00E0758A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1C2C11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1C2C11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</w:p>
    <w:p w14:paraId="6458F483" w14:textId="33098F40" w:rsidR="001C2C11" w:rsidRPr="00E0758A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района                                       </w:t>
      </w:r>
      <w:r w:rsidR="00D77EBD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="00BE3AE6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D87E24" w:rsidRPr="00E075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2874673D" w14:textId="01EF7BC1" w:rsidR="001B5CEE" w:rsidRPr="0097728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7F2F0BB" w14:textId="77777777" w:rsidR="001E2D00" w:rsidRDefault="001E2D00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E2D00" w:rsidSect="001E2D00">
          <w:headerReference w:type="default" r:id="rId10"/>
          <w:pgSz w:w="11906" w:h="16838"/>
          <w:pgMar w:top="567" w:right="851" w:bottom="992" w:left="1701" w:header="283" w:footer="709" w:gutter="0"/>
          <w:pgNumType w:start="1"/>
          <w:cols w:space="708"/>
          <w:titlePg/>
          <w:docGrid w:linePitch="360"/>
        </w:sectPr>
      </w:pPr>
    </w:p>
    <w:p w14:paraId="3DDE2855" w14:textId="3AAE334D" w:rsidR="00405D0A" w:rsidRPr="0048014D" w:rsidRDefault="0048014D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</w:t>
      </w:r>
    </w:p>
    <w:p w14:paraId="0EBE27DD" w14:textId="067758F9" w:rsidR="00405D0A" w:rsidRPr="00BF72F8" w:rsidRDefault="00E0758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405D0A"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="00405D0A"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14:paraId="300BFABD" w14:textId="77777777" w:rsidR="00405D0A" w:rsidRPr="00BF72F8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</w:t>
      </w:r>
    </w:p>
    <w:p w14:paraId="569EFA01" w14:textId="786F1C5C" w:rsidR="00405D0A" w:rsidRPr="00F156C3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72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86D92">
        <w:rPr>
          <w:rFonts w:ascii="Times New Roman" w:eastAsia="Times New Roman" w:hAnsi="Times New Roman" w:cs="Times New Roman"/>
          <w:sz w:val="27"/>
          <w:szCs w:val="27"/>
          <w:lang w:eastAsia="ru-RU"/>
        </w:rPr>
        <w:t>24.04.2020</w:t>
      </w:r>
      <w:r w:rsidRPr="00F156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586D92">
        <w:rPr>
          <w:rFonts w:ascii="Times New Roman" w:eastAsia="Times New Roman" w:hAnsi="Times New Roman" w:cs="Times New Roman"/>
          <w:sz w:val="27"/>
          <w:szCs w:val="27"/>
          <w:lang w:eastAsia="ru-RU"/>
        </w:rPr>
        <w:t>411-па</w:t>
      </w:r>
      <w:bookmarkStart w:id="0" w:name="_GoBack"/>
      <w:bookmarkEnd w:id="0"/>
    </w:p>
    <w:p w14:paraId="2EB636BB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1DF65A9C" w14:textId="77777777" w:rsid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14:paraId="0BC09244" w14:textId="2D4D1FC8" w:rsidR="00E0758A" w:rsidRPr="00E0758A" w:rsidRDefault="00244B2B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75B7F020" w14:textId="3557925A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соглашениях, заключаемых</w:t>
      </w:r>
    </w:p>
    <w:p w14:paraId="2180835F" w14:textId="77777777" w:rsid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объектов, находящихся в собственности</w:t>
      </w:r>
    </w:p>
    <w:p w14:paraId="2C83E906" w14:textId="61BCAAEE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5B8F4626" w14:textId="77777777" w:rsidR="00E0758A" w:rsidRPr="00E0758A" w:rsidRDefault="00E0758A" w:rsidP="00E0758A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14:paraId="2282F7C6" w14:textId="77777777" w:rsidR="00E0758A" w:rsidRPr="00A67D04" w:rsidRDefault="00E0758A" w:rsidP="00E0758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156823D9" w14:textId="77777777" w:rsidR="00E0758A" w:rsidRPr="00E0758A" w:rsidRDefault="00E0758A" w:rsidP="00E0758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14:paraId="57340928" w14:textId="67D08BE5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 xml:space="preserve">Настоящее Положение о концессионных соглашениях, заключаемых </w:t>
      </w:r>
      <w:r w:rsidR="00BD08B8">
        <w:rPr>
          <w:rFonts w:ascii="Times New Roman" w:hAnsi="Times New Roman" w:cs="Times New Roman"/>
          <w:sz w:val="26"/>
          <w:szCs w:val="26"/>
        </w:rPr>
        <w:t>в о</w:t>
      </w:r>
      <w:r w:rsidR="00BD08B8">
        <w:rPr>
          <w:rFonts w:ascii="Times New Roman" w:hAnsi="Times New Roman" w:cs="Times New Roman"/>
          <w:sz w:val="26"/>
          <w:szCs w:val="26"/>
        </w:rPr>
        <w:t>т</w:t>
      </w:r>
      <w:r w:rsidR="00BD08B8">
        <w:rPr>
          <w:rFonts w:ascii="Times New Roman" w:hAnsi="Times New Roman" w:cs="Times New Roman"/>
          <w:sz w:val="26"/>
          <w:szCs w:val="26"/>
        </w:rPr>
        <w:t>ношении объектов, находящихся в собственности 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 с Федеральным </w:t>
      </w:r>
      <w:hyperlink r:id="rId11" w:history="1">
        <w:r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от </w:t>
      </w:r>
      <w:r w:rsidR="00244B2B">
        <w:rPr>
          <w:rFonts w:ascii="Times New Roman" w:hAnsi="Times New Roman" w:cs="Times New Roman"/>
          <w:sz w:val="26"/>
          <w:szCs w:val="26"/>
        </w:rPr>
        <w:t>21.07.2005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115-ФЗ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</w:t>
      </w:r>
      <w:r w:rsidRPr="00E0758A">
        <w:rPr>
          <w:rFonts w:ascii="Times New Roman" w:hAnsi="Times New Roman" w:cs="Times New Roman"/>
          <w:sz w:val="26"/>
          <w:szCs w:val="26"/>
        </w:rPr>
        <w:t>с</w:t>
      </w:r>
      <w:r w:rsidRPr="00E0758A">
        <w:rPr>
          <w:rFonts w:ascii="Times New Roman" w:hAnsi="Times New Roman" w:cs="Times New Roman"/>
          <w:sz w:val="26"/>
          <w:szCs w:val="26"/>
        </w:rPr>
        <w:t>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) и регулирует отношения, возникающие в связи с подг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товкой и заключением концессионных соглашений в отношении объектов, нах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 xml:space="preserve">дящихся в муниципальной собственности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2502EC2" w14:textId="4CC8957A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2. Основными целями передачи муниципального имущества по концессио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 xml:space="preserve">ному соглашению являются привлечение инвестиций, обеспечение эффективного использования имущества, находящегося в собственности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BD08B8">
        <w:rPr>
          <w:rFonts w:ascii="Times New Roman" w:hAnsi="Times New Roman" w:cs="Times New Roman"/>
          <w:sz w:val="26"/>
          <w:szCs w:val="26"/>
        </w:rPr>
        <w:t>и</w:t>
      </w:r>
      <w:r w:rsidR="00BD08B8">
        <w:rPr>
          <w:rFonts w:ascii="Times New Roman" w:hAnsi="Times New Roman" w:cs="Times New Roman"/>
          <w:sz w:val="26"/>
          <w:szCs w:val="26"/>
        </w:rPr>
        <w:t>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, на условиях концессионных соглашений и повышение качества товаров, работ, услуг, предоставляемых потребителям.</w:t>
      </w:r>
    </w:p>
    <w:p w14:paraId="591E792E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3. В настоящем Положении используются следующие определения:</w:t>
      </w:r>
    </w:p>
    <w:p w14:paraId="011BB61B" w14:textId="1FD24339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- муниципальное образование </w:t>
      </w:r>
      <w:r w:rsidR="004C62DF">
        <w:rPr>
          <w:rFonts w:ascii="Times New Roman" w:hAnsi="Times New Roman" w:cs="Times New Roman"/>
          <w:sz w:val="26"/>
          <w:szCs w:val="26"/>
        </w:rPr>
        <w:t>Михайловский муниципальный район</w:t>
      </w:r>
      <w:r w:rsidRPr="00E0758A">
        <w:rPr>
          <w:rFonts w:ascii="Times New Roman" w:hAnsi="Times New Roman" w:cs="Times New Roman"/>
          <w:sz w:val="26"/>
          <w:szCs w:val="26"/>
        </w:rPr>
        <w:t xml:space="preserve">, от имени которого выступает администрация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</w:t>
      </w:r>
      <w:r w:rsidR="00BD08B8">
        <w:rPr>
          <w:rFonts w:ascii="Times New Roman" w:hAnsi="Times New Roman" w:cs="Times New Roman"/>
          <w:sz w:val="26"/>
          <w:szCs w:val="26"/>
        </w:rPr>
        <w:t>ь</w:t>
      </w:r>
      <w:r w:rsidR="00BD08B8">
        <w:rPr>
          <w:rFonts w:ascii="Times New Roman" w:hAnsi="Times New Roman" w:cs="Times New Roman"/>
          <w:sz w:val="26"/>
          <w:szCs w:val="26"/>
        </w:rPr>
        <w:t>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Отдельные права и обязанности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осуществляются уполн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 xml:space="preserve">моченными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 орг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нов местного самоуправления органами и юридическими лицами;</w:t>
      </w:r>
    </w:p>
    <w:p w14:paraId="1F25CC81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концессионер - индивидуальный предприниматель, российское или ин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странное юридическое лицо либо действующие без образования юридического л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>ца по договору простого товарищества (договору о совместной деятельности) два и более указанных юридических лица;</w:t>
      </w:r>
    </w:p>
    <w:p w14:paraId="0823282A" w14:textId="78BE2679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объект концессионного соглашения - недвижимое имущество или недвиж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>мое и движимое имущество, технологически связанное между собой и предназн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ченное для осуществления деятельности, предусмотренной концессионным согл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 xml:space="preserve">шением, которое может быть объектом концессионных соглашений в соответствии со </w:t>
      </w:r>
      <w:hyperlink r:id="rId12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 и право собственности, на которое принадлежит или будет принадлежать </w:t>
      </w:r>
      <w:r w:rsidR="004C62DF">
        <w:rPr>
          <w:rFonts w:ascii="Times New Roman" w:hAnsi="Times New Roman" w:cs="Times New Roman"/>
          <w:sz w:val="26"/>
          <w:szCs w:val="26"/>
        </w:rPr>
        <w:t>Михайловскому муниципальному району</w:t>
      </w:r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47C8942F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концессионное соглашение - договор, в котором содержатся элементы ра</w:t>
      </w:r>
      <w:r w:rsidRPr="00E0758A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личных договоров, предусмотренных федеральными законами, в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</w:t>
      </w:r>
      <w:r w:rsidRPr="00E0758A">
        <w:rPr>
          <w:rFonts w:ascii="Times New Roman" w:hAnsi="Times New Roman" w:cs="Times New Roman"/>
          <w:sz w:val="26"/>
          <w:szCs w:val="26"/>
        </w:rPr>
        <w:t>б</w:t>
      </w:r>
      <w:r w:rsidRPr="00E0758A">
        <w:rPr>
          <w:rFonts w:ascii="Times New Roman" w:hAnsi="Times New Roman" w:cs="Times New Roman"/>
          <w:sz w:val="26"/>
          <w:szCs w:val="26"/>
        </w:rPr>
        <w:t>ственности на которое принадлежит или будет принадлежать другой стороне (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), осуществлять деятельность с использованием (эксплуатацией) объекта </w:t>
      </w:r>
      <w:r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концессионного соглашения, 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обязуется предоставить концессионеру на срок, установленный этим соглашением, права владения и пользования объе</w:t>
      </w:r>
      <w:r w:rsidRPr="00E0758A">
        <w:rPr>
          <w:rFonts w:ascii="Times New Roman" w:hAnsi="Times New Roman" w:cs="Times New Roman"/>
          <w:sz w:val="26"/>
          <w:szCs w:val="26"/>
        </w:rPr>
        <w:t>к</w:t>
      </w:r>
      <w:r w:rsidRPr="00E0758A">
        <w:rPr>
          <w:rFonts w:ascii="Times New Roman" w:hAnsi="Times New Roman" w:cs="Times New Roman"/>
          <w:sz w:val="26"/>
          <w:szCs w:val="26"/>
        </w:rPr>
        <w:t>том концессионного соглашения для осуществления указанной деятельности;</w:t>
      </w:r>
    </w:p>
    <w:p w14:paraId="74E9A4C0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период использования (эксплуатации) объекта концессионного соглашения.</w:t>
      </w:r>
    </w:p>
    <w:p w14:paraId="426261D2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34F89BB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II. Порядок формирования и утверждения перечня</w:t>
      </w:r>
    </w:p>
    <w:p w14:paraId="2D63BFF9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объектов, в отношении которых планируется</w:t>
      </w:r>
    </w:p>
    <w:p w14:paraId="66C882A7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заключение концессионных соглашений</w:t>
      </w:r>
    </w:p>
    <w:p w14:paraId="354940A5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641DD12" w14:textId="5C7915FB" w:rsidR="00E0758A" w:rsidRPr="002B5A64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r w:rsidR="00BD08B8" w:rsidRPr="002B5A6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2B5A64">
        <w:rPr>
          <w:rFonts w:ascii="Times New Roman" w:hAnsi="Times New Roman" w:cs="Times New Roman"/>
          <w:sz w:val="26"/>
          <w:szCs w:val="26"/>
        </w:rPr>
        <w:t xml:space="preserve"> каждый год до 1 февраля текущего календарного года утверждает перечень объектов, в отношении которых планируется заключение концессионных соглашений (далее - Перечень).</w:t>
      </w:r>
    </w:p>
    <w:p w14:paraId="7D31C758" w14:textId="0DC17182" w:rsid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Формирование Перечня осуществляется </w:t>
      </w:r>
      <w:r w:rsidR="00BD08B8" w:rsidRPr="002B5A64">
        <w:rPr>
          <w:rFonts w:ascii="Times New Roman" w:hAnsi="Times New Roman" w:cs="Times New Roman"/>
          <w:sz w:val="26"/>
          <w:szCs w:val="26"/>
        </w:rPr>
        <w:t>управлением по вопросам град</w:t>
      </w:r>
      <w:r w:rsidR="00BD08B8" w:rsidRPr="002B5A64">
        <w:rPr>
          <w:rFonts w:ascii="Times New Roman" w:hAnsi="Times New Roman" w:cs="Times New Roman"/>
          <w:sz w:val="26"/>
          <w:szCs w:val="26"/>
        </w:rPr>
        <w:t>о</w:t>
      </w:r>
      <w:r w:rsidR="00BD08B8" w:rsidRPr="002B5A64">
        <w:rPr>
          <w:rFonts w:ascii="Times New Roman" w:hAnsi="Times New Roman" w:cs="Times New Roman"/>
          <w:sz w:val="26"/>
          <w:szCs w:val="26"/>
        </w:rPr>
        <w:t>строительства, имущественных и земельных отношений администрации Миха</w:t>
      </w:r>
      <w:r w:rsidR="00BD08B8" w:rsidRPr="002B5A64">
        <w:rPr>
          <w:rFonts w:ascii="Times New Roman" w:hAnsi="Times New Roman" w:cs="Times New Roman"/>
          <w:sz w:val="26"/>
          <w:szCs w:val="26"/>
        </w:rPr>
        <w:t>й</w:t>
      </w:r>
      <w:r w:rsidR="00BD08B8" w:rsidRPr="002B5A64">
        <w:rPr>
          <w:rFonts w:ascii="Times New Roman" w:hAnsi="Times New Roman" w:cs="Times New Roman"/>
          <w:sz w:val="26"/>
          <w:szCs w:val="26"/>
        </w:rPr>
        <w:t>ловского муниципального района (далее – Управление)</w:t>
      </w:r>
      <w:r w:rsidR="00A67D04" w:rsidRPr="002B5A64">
        <w:rPr>
          <w:rFonts w:ascii="Times New Roman" w:hAnsi="Times New Roman" w:cs="Times New Roman"/>
          <w:sz w:val="26"/>
          <w:szCs w:val="26"/>
        </w:rPr>
        <w:t xml:space="preserve"> на основании предложений по объектам, подлежащим включению в</w:t>
      </w:r>
      <w:r w:rsidR="00FC211E" w:rsidRPr="002B5A64">
        <w:rPr>
          <w:rFonts w:ascii="Times New Roman" w:hAnsi="Times New Roman" w:cs="Times New Roman"/>
          <w:sz w:val="26"/>
          <w:szCs w:val="26"/>
        </w:rPr>
        <w:t xml:space="preserve"> Перечень, предоставляемых </w:t>
      </w:r>
      <w:r w:rsidR="00487ADB">
        <w:rPr>
          <w:rFonts w:ascii="Times New Roman" w:hAnsi="Times New Roman" w:cs="Times New Roman"/>
          <w:sz w:val="26"/>
          <w:szCs w:val="26"/>
        </w:rPr>
        <w:t>структурными подразделениями</w:t>
      </w:r>
      <w:r w:rsidR="00FC211E" w:rsidRPr="002B5A64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  <w:r w:rsidR="00BD08B8" w:rsidRPr="002B5A64">
        <w:rPr>
          <w:rFonts w:ascii="Times New Roman" w:hAnsi="Times New Roman" w:cs="Times New Roman"/>
          <w:sz w:val="26"/>
          <w:szCs w:val="26"/>
        </w:rPr>
        <w:t>.</w:t>
      </w:r>
    </w:p>
    <w:p w14:paraId="17DEE81C" w14:textId="16FD8764" w:rsidR="002B5A64" w:rsidRPr="002B5A64" w:rsidRDefault="002B5A64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B5A64">
        <w:rPr>
          <w:rFonts w:ascii="Times New Roman" w:hAnsi="Times New Roman" w:cs="Times New Roman"/>
          <w:sz w:val="26"/>
          <w:szCs w:val="26"/>
        </w:rPr>
        <w:t xml:space="preserve">Для формирования перечня объектов </w:t>
      </w:r>
      <w:r w:rsidR="00487ADB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487ADB" w:rsidRPr="002B5A64">
        <w:rPr>
          <w:rFonts w:ascii="Times New Roman" w:hAnsi="Times New Roman" w:cs="Times New Roman"/>
          <w:sz w:val="26"/>
          <w:szCs w:val="26"/>
        </w:rPr>
        <w:t xml:space="preserve"> </w:t>
      </w:r>
      <w:r w:rsidR="00D50913">
        <w:rPr>
          <w:rFonts w:ascii="Times New Roman" w:hAnsi="Times New Roman" w:cs="Times New Roman"/>
          <w:sz w:val="26"/>
          <w:szCs w:val="26"/>
        </w:rPr>
        <w:t>а</w:t>
      </w:r>
      <w:r w:rsidRPr="002B5A64">
        <w:rPr>
          <w:rFonts w:ascii="Times New Roman" w:hAnsi="Times New Roman" w:cs="Times New Roman"/>
          <w:sz w:val="26"/>
          <w:szCs w:val="26"/>
        </w:rPr>
        <w:t>дмин</w:t>
      </w:r>
      <w:r w:rsidRPr="002B5A64">
        <w:rPr>
          <w:rFonts w:ascii="Times New Roman" w:hAnsi="Times New Roman" w:cs="Times New Roman"/>
          <w:sz w:val="26"/>
          <w:szCs w:val="26"/>
        </w:rPr>
        <w:t>и</w:t>
      </w:r>
      <w:r w:rsidRPr="002B5A64">
        <w:rPr>
          <w:rFonts w:ascii="Times New Roman" w:hAnsi="Times New Roman" w:cs="Times New Roman"/>
          <w:sz w:val="26"/>
          <w:szCs w:val="26"/>
        </w:rPr>
        <w:t xml:space="preserve">страции ежегодно в срок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B5A64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B5A64">
        <w:rPr>
          <w:rFonts w:ascii="Times New Roman" w:hAnsi="Times New Roman" w:cs="Times New Roman"/>
          <w:sz w:val="26"/>
          <w:szCs w:val="26"/>
        </w:rPr>
        <w:t xml:space="preserve"> представляют в Управление предложения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B5A64">
        <w:rPr>
          <w:rFonts w:ascii="Times New Roman" w:hAnsi="Times New Roman" w:cs="Times New Roman"/>
          <w:sz w:val="26"/>
          <w:szCs w:val="26"/>
        </w:rPr>
        <w:t xml:space="preserve"> содержащие сведения об объекте</w:t>
      </w:r>
      <w:r>
        <w:rPr>
          <w:rFonts w:ascii="Times New Roman" w:hAnsi="Times New Roman" w:cs="Times New Roman"/>
          <w:sz w:val="26"/>
          <w:szCs w:val="26"/>
        </w:rPr>
        <w:t xml:space="preserve"> (объектах)</w:t>
      </w:r>
      <w:r w:rsidRPr="002B5A64">
        <w:rPr>
          <w:rFonts w:ascii="Times New Roman" w:hAnsi="Times New Roman" w:cs="Times New Roman"/>
          <w:sz w:val="26"/>
          <w:szCs w:val="26"/>
        </w:rPr>
        <w:t>, подлежащем включению в перечень объектов с обоснованием необходимости его реконструкции и (или) создания в рамках концессионного соглашения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3EE61E" w14:textId="0B89EE3A" w:rsidR="002B5A64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6</w:t>
      </w:r>
      <w:r w:rsidR="002B5A64" w:rsidRPr="002B5A64">
        <w:rPr>
          <w:rFonts w:ascii="Times New Roman" w:hAnsi="Times New Roman" w:cs="Times New Roman"/>
          <w:sz w:val="26"/>
          <w:szCs w:val="26"/>
        </w:rPr>
        <w:t>. Управление</w:t>
      </w:r>
      <w:r w:rsidR="002B5A64">
        <w:rPr>
          <w:rFonts w:ascii="Times New Roman" w:hAnsi="Times New Roman" w:cs="Times New Roman"/>
          <w:sz w:val="26"/>
          <w:szCs w:val="26"/>
        </w:rPr>
        <w:t xml:space="preserve"> </w:t>
      </w:r>
      <w:r w:rsidR="002B5A64" w:rsidRPr="002B5A64">
        <w:rPr>
          <w:rFonts w:ascii="Times New Roman" w:hAnsi="Times New Roman" w:cs="Times New Roman"/>
          <w:sz w:val="26"/>
          <w:szCs w:val="26"/>
        </w:rPr>
        <w:t>рассматривает представленные предложения по включению объектов в перечень объектов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формирует П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еречень и направляет на согласование проект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B5A64" w:rsidRPr="002B5A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B5A64" w:rsidRPr="002B5A64">
        <w:rPr>
          <w:rFonts w:ascii="Times New Roman" w:hAnsi="Times New Roman" w:cs="Times New Roman"/>
          <w:sz w:val="26"/>
          <w:szCs w:val="26"/>
        </w:rPr>
        <w:t>Об утверждении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584ECC1" w14:textId="59EB11D3" w:rsidR="00D50913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A64">
        <w:rPr>
          <w:rFonts w:ascii="Times New Roman" w:hAnsi="Times New Roman" w:cs="Times New Roman"/>
          <w:sz w:val="26"/>
          <w:szCs w:val="26"/>
        </w:rPr>
        <w:t xml:space="preserve">В случае отсутствия  предложений </w:t>
      </w:r>
      <w:r w:rsidR="00487ADB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487ADB" w:rsidRPr="002B5A64">
        <w:rPr>
          <w:rFonts w:ascii="Times New Roman" w:hAnsi="Times New Roman" w:cs="Times New Roman"/>
          <w:sz w:val="26"/>
          <w:szCs w:val="26"/>
        </w:rPr>
        <w:t xml:space="preserve"> </w:t>
      </w:r>
      <w:r w:rsidRPr="002B5A64">
        <w:rPr>
          <w:rFonts w:ascii="Times New Roman" w:hAnsi="Times New Roman" w:cs="Times New Roman"/>
          <w:sz w:val="26"/>
          <w:szCs w:val="26"/>
        </w:rPr>
        <w:t>администр</w:t>
      </w:r>
      <w:r w:rsidRPr="002B5A64">
        <w:rPr>
          <w:rFonts w:ascii="Times New Roman" w:hAnsi="Times New Roman" w:cs="Times New Roman"/>
          <w:sz w:val="26"/>
          <w:szCs w:val="26"/>
        </w:rPr>
        <w:t>а</w:t>
      </w:r>
      <w:r w:rsidRPr="002B5A64">
        <w:rPr>
          <w:rFonts w:ascii="Times New Roman" w:hAnsi="Times New Roman" w:cs="Times New Roman"/>
          <w:sz w:val="26"/>
          <w:szCs w:val="26"/>
        </w:rPr>
        <w:t xml:space="preserve">ции по включению объектов в Перечень Управление имеет право самостоятельно формировать перечень объектов, в отношении которых планируется заключение концессионных соглашений. </w:t>
      </w:r>
    </w:p>
    <w:p w14:paraId="03B7DDAA" w14:textId="684E8347" w:rsidR="00D50913" w:rsidRPr="002B5A64" w:rsidRDefault="00487ADB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50913" w:rsidRPr="002B5A64">
        <w:rPr>
          <w:rFonts w:ascii="Times New Roman" w:hAnsi="Times New Roman" w:cs="Times New Roman"/>
          <w:sz w:val="26"/>
          <w:szCs w:val="26"/>
        </w:rPr>
        <w:t xml:space="preserve">. Перечень объектов носит информационный характер. Отсутствие в </w:t>
      </w:r>
      <w:r w:rsidR="00D50913">
        <w:rPr>
          <w:rFonts w:ascii="Times New Roman" w:hAnsi="Times New Roman" w:cs="Times New Roman"/>
          <w:sz w:val="26"/>
          <w:szCs w:val="26"/>
        </w:rPr>
        <w:t>П</w:t>
      </w:r>
      <w:r w:rsidR="00D50913">
        <w:rPr>
          <w:rFonts w:ascii="Times New Roman" w:hAnsi="Times New Roman" w:cs="Times New Roman"/>
          <w:sz w:val="26"/>
          <w:szCs w:val="26"/>
        </w:rPr>
        <w:t>е</w:t>
      </w:r>
      <w:r w:rsidR="00D50913">
        <w:rPr>
          <w:rFonts w:ascii="Times New Roman" w:hAnsi="Times New Roman" w:cs="Times New Roman"/>
          <w:sz w:val="26"/>
          <w:szCs w:val="26"/>
        </w:rPr>
        <w:t>речне</w:t>
      </w:r>
      <w:r w:rsidR="00D50913" w:rsidRPr="002B5A64">
        <w:rPr>
          <w:rFonts w:ascii="Times New Roman" w:hAnsi="Times New Roman" w:cs="Times New Roman"/>
          <w:sz w:val="26"/>
          <w:szCs w:val="26"/>
        </w:rPr>
        <w:t xml:space="preserve"> какого-либо объекта не является препятствием для заключения концессио</w:t>
      </w:r>
      <w:r w:rsidR="00D50913" w:rsidRPr="002B5A64">
        <w:rPr>
          <w:rFonts w:ascii="Times New Roman" w:hAnsi="Times New Roman" w:cs="Times New Roman"/>
          <w:sz w:val="26"/>
          <w:szCs w:val="26"/>
        </w:rPr>
        <w:t>н</w:t>
      </w:r>
      <w:r w:rsidR="00D50913" w:rsidRPr="002B5A64">
        <w:rPr>
          <w:rFonts w:ascii="Times New Roman" w:hAnsi="Times New Roman" w:cs="Times New Roman"/>
          <w:sz w:val="26"/>
          <w:szCs w:val="26"/>
        </w:rPr>
        <w:t xml:space="preserve">ного соглашения в соответствии с </w:t>
      </w:r>
      <w:r w:rsidR="00D50913" w:rsidRPr="00E0758A">
        <w:rPr>
          <w:rFonts w:ascii="Times New Roman" w:hAnsi="Times New Roman" w:cs="Times New Roman"/>
          <w:sz w:val="26"/>
          <w:szCs w:val="26"/>
        </w:rPr>
        <w:t>Закон</w:t>
      </w:r>
      <w:r w:rsidR="00D50913">
        <w:rPr>
          <w:rFonts w:ascii="Times New Roman" w:hAnsi="Times New Roman" w:cs="Times New Roman"/>
          <w:sz w:val="26"/>
          <w:szCs w:val="26"/>
        </w:rPr>
        <w:t>ом</w:t>
      </w:r>
      <w:r w:rsidR="00D50913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D50913">
        <w:rPr>
          <w:rFonts w:ascii="Times New Roman" w:hAnsi="Times New Roman" w:cs="Times New Roman"/>
          <w:sz w:val="26"/>
          <w:szCs w:val="26"/>
        </w:rPr>
        <w:t>«</w:t>
      </w:r>
      <w:r w:rsidR="00D50913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D50913">
        <w:rPr>
          <w:rFonts w:ascii="Times New Roman" w:hAnsi="Times New Roman" w:cs="Times New Roman"/>
          <w:sz w:val="26"/>
          <w:szCs w:val="26"/>
        </w:rPr>
        <w:t>»</w:t>
      </w:r>
      <w:r w:rsidR="00D50913" w:rsidRPr="002B5A64">
        <w:rPr>
          <w:rFonts w:ascii="Times New Roman" w:hAnsi="Times New Roman" w:cs="Times New Roman"/>
          <w:sz w:val="26"/>
          <w:szCs w:val="26"/>
        </w:rPr>
        <w:t>.</w:t>
      </w:r>
    </w:p>
    <w:p w14:paraId="3C2E0B64" w14:textId="77777777" w:rsidR="00A67D04" w:rsidRDefault="00A67D04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0A671E" w14:textId="77777777" w:rsid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III. Порядок принятия решения о заключении</w:t>
      </w:r>
      <w:r w:rsidR="00A67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</w:t>
      </w:r>
    </w:p>
    <w:p w14:paraId="5B2FFEBC" w14:textId="50184E3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соглашения в </w:t>
      </w:r>
      <w:r w:rsidR="004C62DF" w:rsidRPr="00A67D04">
        <w:rPr>
          <w:rFonts w:ascii="Times New Roman" w:hAnsi="Times New Roman" w:cs="Times New Roman"/>
          <w:b/>
          <w:sz w:val="26"/>
          <w:szCs w:val="26"/>
        </w:rPr>
        <w:t>Михайловском муниципальном районе</w:t>
      </w:r>
    </w:p>
    <w:p w14:paraId="5B4C4DA2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4B29CE" w14:textId="0E76B8E4" w:rsidR="00E0758A" w:rsidRPr="00E0758A" w:rsidRDefault="00487ADB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Принятие решения о заключении концессионного соглашения в </w:t>
      </w:r>
      <w:r w:rsidR="004C62DF">
        <w:rPr>
          <w:rFonts w:ascii="Times New Roman" w:hAnsi="Times New Roman" w:cs="Times New Roman"/>
          <w:sz w:val="26"/>
          <w:szCs w:val="26"/>
        </w:rPr>
        <w:t>Миха</w:t>
      </w:r>
      <w:r w:rsidR="004C62DF">
        <w:rPr>
          <w:rFonts w:ascii="Times New Roman" w:hAnsi="Times New Roman" w:cs="Times New Roman"/>
          <w:sz w:val="26"/>
          <w:szCs w:val="26"/>
        </w:rPr>
        <w:t>й</w:t>
      </w:r>
      <w:r w:rsidR="004C62DF">
        <w:rPr>
          <w:rFonts w:ascii="Times New Roman" w:hAnsi="Times New Roman" w:cs="Times New Roman"/>
          <w:sz w:val="26"/>
          <w:szCs w:val="26"/>
        </w:rPr>
        <w:t>ловском муниципальном районе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Порядком, утвержденным постановлением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738F712A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0F55456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IV. Права и обязанности концессионера и </w:t>
      </w:r>
      <w:proofErr w:type="spellStart"/>
      <w:r w:rsidRPr="00A67D04">
        <w:rPr>
          <w:rFonts w:ascii="Times New Roman" w:hAnsi="Times New Roman" w:cs="Times New Roman"/>
          <w:b/>
          <w:sz w:val="26"/>
          <w:szCs w:val="26"/>
        </w:rPr>
        <w:t>концедента</w:t>
      </w:r>
      <w:proofErr w:type="spellEnd"/>
    </w:p>
    <w:p w14:paraId="3EB15FA7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5AF5F89" w14:textId="38050CD0" w:rsidR="00E0758A" w:rsidRPr="00E0758A" w:rsidRDefault="00487ADB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0758A" w:rsidRPr="00E0758A">
        <w:rPr>
          <w:rFonts w:ascii="Times New Roman" w:hAnsi="Times New Roman" w:cs="Times New Roman"/>
          <w:sz w:val="26"/>
          <w:szCs w:val="26"/>
        </w:rPr>
        <w:t>. При исполнении концессионного соглашения концессионер вправе:</w:t>
      </w:r>
    </w:p>
    <w:p w14:paraId="23F0EAC1" w14:textId="65666A54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а) передавать с согласия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</w:t>
      </w:r>
      <w:r w:rsidRPr="00E0758A">
        <w:rPr>
          <w:rFonts w:ascii="Times New Roman" w:hAnsi="Times New Roman" w:cs="Times New Roman"/>
          <w:sz w:val="26"/>
          <w:szCs w:val="26"/>
        </w:rPr>
        <w:t>ы</w:t>
      </w:r>
      <w:r w:rsidRPr="00E0758A">
        <w:rPr>
          <w:rFonts w:ascii="Times New Roman" w:hAnsi="Times New Roman" w:cs="Times New Roman"/>
          <w:sz w:val="26"/>
          <w:szCs w:val="26"/>
        </w:rPr>
        <w:t>ми законами и условиями концессионного соглашения, объект концессионного с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 xml:space="preserve">глашения и (или) иное передаваемое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ному соглашению имущество в пользование третьим лицам на срок, не превыш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ющий срока использования (эксплуатации) объекта концессионного соглашения по концессионному соглашению, при условии соблюдения такими лицами обяз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тельств концессионера по концессионному соглашению.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При этом концессионер несет ответственность за действия таких лиц как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свои собственные</w:t>
      </w:r>
      <w:r w:rsidR="004C62DF">
        <w:rPr>
          <w:rFonts w:ascii="Times New Roman" w:hAnsi="Times New Roman" w:cs="Times New Roman"/>
          <w:sz w:val="26"/>
          <w:szCs w:val="26"/>
        </w:rPr>
        <w:t>.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Прекращ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ние концессионного соглашения является основанием для прекращения прав пол</w:t>
      </w:r>
      <w:r w:rsidRPr="00E0758A">
        <w:rPr>
          <w:rFonts w:ascii="Times New Roman" w:hAnsi="Times New Roman" w:cs="Times New Roman"/>
          <w:sz w:val="26"/>
          <w:szCs w:val="26"/>
        </w:rPr>
        <w:t>ь</w:t>
      </w:r>
      <w:r w:rsidRPr="00E0758A">
        <w:rPr>
          <w:rFonts w:ascii="Times New Roman" w:hAnsi="Times New Roman" w:cs="Times New Roman"/>
          <w:sz w:val="26"/>
          <w:szCs w:val="26"/>
        </w:rPr>
        <w:t>зования третьих лиц объектом концессионного соглашения и (или) иным передав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 xml:space="preserve">емым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концессионному соглашению имуществом;</w:t>
      </w:r>
    </w:p>
    <w:p w14:paraId="6C6ABBBD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б) исполнять концессионное соглашение своими силами и (или) с привлеч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 xml:space="preserve">нием в соответствии с условиями концессионного соглашения других лиц. При этом концессионер несет ответственность за действия других лиц как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свои со</w:t>
      </w:r>
      <w:r w:rsidRPr="00E0758A">
        <w:rPr>
          <w:rFonts w:ascii="Times New Roman" w:hAnsi="Times New Roman" w:cs="Times New Roman"/>
          <w:sz w:val="26"/>
          <w:szCs w:val="26"/>
        </w:rPr>
        <w:t>б</w:t>
      </w:r>
      <w:r w:rsidRPr="00E0758A">
        <w:rPr>
          <w:rFonts w:ascii="Times New Roman" w:hAnsi="Times New Roman" w:cs="Times New Roman"/>
          <w:sz w:val="26"/>
          <w:szCs w:val="26"/>
        </w:rPr>
        <w:t>ственные;</w:t>
      </w:r>
    </w:p>
    <w:p w14:paraId="55B12264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в) пользоваться на безвозмездной основе в порядке, установленном конце</w:t>
      </w:r>
      <w:r w:rsidRPr="00E0758A">
        <w:rPr>
          <w:rFonts w:ascii="Times New Roman" w:hAnsi="Times New Roman" w:cs="Times New Roman"/>
          <w:sz w:val="26"/>
          <w:szCs w:val="26"/>
        </w:rPr>
        <w:t>с</w:t>
      </w:r>
      <w:r w:rsidRPr="00E0758A">
        <w:rPr>
          <w:rFonts w:ascii="Times New Roman" w:hAnsi="Times New Roman" w:cs="Times New Roman"/>
          <w:sz w:val="26"/>
          <w:szCs w:val="26"/>
        </w:rPr>
        <w:t>сионным соглашением, и при соблюдении установленных этим соглашением усл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вий конфиденциальности исключительными правами на результаты интеллект</w:t>
      </w:r>
      <w:r w:rsidRPr="00E0758A">
        <w:rPr>
          <w:rFonts w:ascii="Times New Roman" w:hAnsi="Times New Roman" w:cs="Times New Roman"/>
          <w:sz w:val="26"/>
          <w:szCs w:val="26"/>
        </w:rPr>
        <w:t>у</w:t>
      </w:r>
      <w:r w:rsidRPr="00E0758A">
        <w:rPr>
          <w:rFonts w:ascii="Times New Roman" w:hAnsi="Times New Roman" w:cs="Times New Roman"/>
          <w:sz w:val="26"/>
          <w:szCs w:val="26"/>
        </w:rPr>
        <w:t>альной деятельности, полученными концессионером за свой счет при исполнении концессионного соглашения, в целях исполнения своих обязательств по концесс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>онному соглашению.</w:t>
      </w:r>
    </w:p>
    <w:p w14:paraId="0781435A" w14:textId="67ABED16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>. При исполнении концессионного соглашения концессионер обязан:</w:t>
      </w:r>
    </w:p>
    <w:p w14:paraId="05019230" w14:textId="52BCDA32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а) осуществить в установленные концессионным соглашением сроки созд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ни</w:t>
      </w:r>
      <w:r w:rsidR="004C62DF">
        <w:rPr>
          <w:rFonts w:ascii="Times New Roman" w:hAnsi="Times New Roman" w:cs="Times New Roman"/>
          <w:sz w:val="26"/>
          <w:szCs w:val="26"/>
        </w:rPr>
        <w:t>е и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(или) реконструкцию объекта концессионного соглашения и приступить к его использованию (эксплуатации);</w:t>
      </w:r>
    </w:p>
    <w:p w14:paraId="285201A6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б) использовать (эксплуатировать) объект концессионного соглашения в ц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лях и в порядке, которые установлены концессионным соглашением;</w:t>
      </w:r>
    </w:p>
    <w:p w14:paraId="6D15F859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в) осуществлять деятельность, предусмотренную концессионным соглаш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 xml:space="preserve">нием, и не прекращать (не приостанавливать) эту деятельность без согласия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7EE54D43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г) обеспечивать при осуществлении деятельности, предусмотренной конце</w:t>
      </w:r>
      <w:r w:rsidRPr="00E0758A">
        <w:rPr>
          <w:rFonts w:ascii="Times New Roman" w:hAnsi="Times New Roman" w:cs="Times New Roman"/>
          <w:sz w:val="26"/>
          <w:szCs w:val="26"/>
        </w:rPr>
        <w:t>с</w:t>
      </w:r>
      <w:r w:rsidRPr="00E0758A">
        <w:rPr>
          <w:rFonts w:ascii="Times New Roman" w:hAnsi="Times New Roman" w:cs="Times New Roman"/>
          <w:sz w:val="26"/>
          <w:szCs w:val="26"/>
        </w:rPr>
        <w:t>сионным соглашением, возможность получения потребителями соответствующих товаров, работ, услуг;</w:t>
      </w:r>
    </w:p>
    <w:p w14:paraId="3DD208F0" w14:textId="7EC5C506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д) предоставлять потребителям установленные федеральными законами, з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конами субъекта Российской Федерации, нормативными правовыми актами орг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="004C62DF">
        <w:rPr>
          <w:rFonts w:ascii="Times New Roman" w:hAnsi="Times New Roman" w:cs="Times New Roman"/>
          <w:sz w:val="26"/>
          <w:szCs w:val="26"/>
        </w:rPr>
        <w:t>ов</w:t>
      </w:r>
      <w:r w:rsidRPr="00E0758A">
        <w:rPr>
          <w:rFonts w:ascii="Times New Roman" w:hAnsi="Times New Roman" w:cs="Times New Roman"/>
          <w:sz w:val="26"/>
          <w:szCs w:val="26"/>
        </w:rPr>
        <w:t xml:space="preserve"> местного самоуправления льготы, в том числе льготы по оплате товаров, работ, услуг, в случаях и в порядке, которые установлены концессионным соглашением;</w:t>
      </w:r>
    </w:p>
    <w:p w14:paraId="3DADB3EF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е) поддерживать объект концессионного соглашения в исправном состоянии, проводить за свой счет текущий ремонт и капитальный ремонт, нести расходы на содержание этого объекта, если иное не установлено концессионным соглашением;</w:t>
      </w:r>
    </w:p>
    <w:p w14:paraId="4BDC9C02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ж) заключить с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организациями договоры поставки энергетических ресурсов, потребляемых при исполнении концессионного соглаш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ния, а также оплачивать указанные энергетические ресурсы.</w:t>
      </w:r>
    </w:p>
    <w:p w14:paraId="6959DDCD" w14:textId="7EF98677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При исполнении концессионного соглашения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вправе ос</w:t>
      </w:r>
      <w:r w:rsidR="00E0758A" w:rsidRPr="00E0758A">
        <w:rPr>
          <w:rFonts w:ascii="Times New Roman" w:hAnsi="Times New Roman" w:cs="Times New Roman"/>
          <w:sz w:val="26"/>
          <w:szCs w:val="26"/>
        </w:rPr>
        <w:t>у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ществлять </w:t>
      </w:r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соблюдением концессионером условий концессионного с</w:t>
      </w:r>
      <w:r w:rsidR="00E0758A" w:rsidRPr="00E0758A">
        <w:rPr>
          <w:rFonts w:ascii="Times New Roman" w:hAnsi="Times New Roman" w:cs="Times New Roman"/>
          <w:sz w:val="26"/>
          <w:szCs w:val="26"/>
        </w:rPr>
        <w:t>о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глашения в соответствии с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="00E0758A" w:rsidRPr="00E0758A">
        <w:rPr>
          <w:rFonts w:ascii="Times New Roman" w:hAnsi="Times New Roman" w:cs="Times New Roman"/>
          <w:sz w:val="26"/>
          <w:szCs w:val="26"/>
        </w:rPr>
        <w:t>аконом</w:t>
      </w:r>
      <w:r w:rsidR="004C62DF">
        <w:rPr>
          <w:rFonts w:ascii="Times New Roman" w:hAnsi="Times New Roman" w:cs="Times New Roman"/>
          <w:sz w:val="26"/>
          <w:szCs w:val="26"/>
        </w:rPr>
        <w:t xml:space="preserve"> «</w:t>
      </w:r>
      <w:r w:rsidR="004C62DF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4C62DF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379F02F3" w14:textId="6E341AB8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обязан передать в установленный концессионным соглашен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>ем срок концессионеру объект концессионного соглашения и (или) иное передав</w:t>
      </w:r>
      <w:r w:rsidR="00E0758A" w:rsidRPr="00E0758A">
        <w:rPr>
          <w:rFonts w:ascii="Times New Roman" w:hAnsi="Times New Roman" w:cs="Times New Roman"/>
          <w:sz w:val="26"/>
          <w:szCs w:val="26"/>
        </w:rPr>
        <w:t>а</w:t>
      </w:r>
      <w:r w:rsidR="00E0758A"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емое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концессионеру по концессионному соглашению имущество.</w:t>
      </w:r>
    </w:p>
    <w:p w14:paraId="6A40F952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9A99ED9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V. Заключение концессионного соглашения</w:t>
      </w:r>
    </w:p>
    <w:p w14:paraId="5B3FBF6D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79F9536" w14:textId="610C2273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3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Концессионное соглашение заключается путем проведения конкурса на право заключения концессионного соглашения в порядке, установленном </w:t>
      </w:r>
      <w:r w:rsidR="004C62DF">
        <w:rPr>
          <w:rFonts w:ascii="Times New Roman" w:hAnsi="Times New Roman" w:cs="Times New Roman"/>
          <w:sz w:val="26"/>
          <w:szCs w:val="26"/>
        </w:rPr>
        <w:t>Законом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 xml:space="preserve">, за исключением случаев предусмотренных </w:t>
      </w:r>
      <w:hyperlink r:id="rId13" w:history="1">
        <w:r w:rsidRPr="00E0758A">
          <w:rPr>
            <w:rFonts w:ascii="Times New Roman" w:hAnsi="Times New Roman" w:cs="Times New Roman"/>
            <w:sz w:val="26"/>
            <w:szCs w:val="26"/>
          </w:rPr>
          <w:t>ст</w:t>
        </w:r>
        <w:r w:rsidRPr="00E0758A">
          <w:rPr>
            <w:rFonts w:ascii="Times New Roman" w:hAnsi="Times New Roman" w:cs="Times New Roman"/>
            <w:sz w:val="26"/>
            <w:szCs w:val="26"/>
          </w:rPr>
          <w:t>а</w:t>
        </w:r>
        <w:r w:rsidRPr="00E0758A">
          <w:rPr>
            <w:rFonts w:ascii="Times New Roman" w:hAnsi="Times New Roman" w:cs="Times New Roman"/>
            <w:sz w:val="26"/>
            <w:szCs w:val="26"/>
          </w:rPr>
          <w:t>тьей 37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02BFF94" w14:textId="73DEDA6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4</w:t>
      </w:r>
      <w:r w:rsidRPr="00E0758A">
        <w:rPr>
          <w:rFonts w:ascii="Times New Roman" w:hAnsi="Times New Roman" w:cs="Times New Roman"/>
          <w:sz w:val="26"/>
          <w:szCs w:val="26"/>
        </w:rPr>
        <w:t xml:space="preserve">. Уполномоченным органом на организацию и проведение конкурса на право заключения концессионного соглашения является управление </w:t>
      </w:r>
      <w:r w:rsidR="004C62DF">
        <w:rPr>
          <w:rFonts w:ascii="Times New Roman" w:hAnsi="Times New Roman" w:cs="Times New Roman"/>
          <w:sz w:val="26"/>
          <w:szCs w:val="26"/>
        </w:rPr>
        <w:t xml:space="preserve">по вопросам градостроительства, имущественных и земельных отношений 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</w:t>
      </w:r>
      <w:r w:rsidR="00BD08B8">
        <w:rPr>
          <w:rFonts w:ascii="Times New Roman" w:hAnsi="Times New Roman" w:cs="Times New Roman"/>
          <w:sz w:val="26"/>
          <w:szCs w:val="26"/>
        </w:rPr>
        <w:t>и</w:t>
      </w:r>
      <w:r w:rsidR="00BD08B8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14:paraId="32F884C4" w14:textId="50042ECB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5</w:t>
      </w:r>
      <w:r w:rsidRPr="00E0758A">
        <w:rPr>
          <w:rFonts w:ascii="Times New Roman" w:hAnsi="Times New Roman" w:cs="Times New Roman"/>
          <w:sz w:val="26"/>
          <w:szCs w:val="26"/>
        </w:rPr>
        <w:t>. Для проведения конкурса создается конкурсная комиссия, исполняющая функции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hyperlink r:id="rId14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25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30A2F4C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8C51B2D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VI. Срок действия, продление срока действия</w:t>
      </w:r>
    </w:p>
    <w:p w14:paraId="7CB05966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 соглашения и прекращение</w:t>
      </w:r>
    </w:p>
    <w:p w14:paraId="14629CE9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концессионного соглашения</w:t>
      </w:r>
    </w:p>
    <w:p w14:paraId="262A5E0E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266F688" w14:textId="20632629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6</w:t>
      </w:r>
      <w:r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Концессионное соглашение должно включать в себя существенные усл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 xml:space="preserve">вия, установленные </w:t>
      </w:r>
      <w:hyperlink r:id="rId15" w:history="1">
        <w:r w:rsidRPr="00E0758A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, а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условиями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пред</w:t>
      </w:r>
      <w:r w:rsidRPr="00E0758A">
        <w:rPr>
          <w:rFonts w:ascii="Times New Roman" w:hAnsi="Times New Roman" w:cs="Times New Roman"/>
          <w:sz w:val="26"/>
          <w:szCs w:val="26"/>
        </w:rPr>
        <w:t>у</w:t>
      </w:r>
      <w:r w:rsidRPr="00E0758A">
        <w:rPr>
          <w:rFonts w:ascii="Times New Roman" w:hAnsi="Times New Roman" w:cs="Times New Roman"/>
          <w:sz w:val="26"/>
          <w:szCs w:val="26"/>
        </w:rPr>
        <w:t xml:space="preserve">смотренными </w:t>
      </w:r>
      <w:hyperlink r:id="rId16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1 статьи 10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должны содержать условия</w:t>
      </w:r>
      <w:r w:rsidR="004C62DF">
        <w:rPr>
          <w:rFonts w:ascii="Times New Roman" w:hAnsi="Times New Roman" w:cs="Times New Roman"/>
          <w:sz w:val="26"/>
          <w:szCs w:val="26"/>
        </w:rPr>
        <w:t>,</w:t>
      </w:r>
      <w:r w:rsidRPr="00E0758A">
        <w:rPr>
          <w:rFonts w:ascii="Times New Roman" w:hAnsi="Times New Roman" w:cs="Times New Roman"/>
          <w:sz w:val="26"/>
          <w:szCs w:val="26"/>
        </w:rPr>
        <w:t xml:space="preserve"> установленные </w:t>
      </w:r>
      <w:hyperlink r:id="rId17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1 статьи 42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4C62DF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концессионных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соглашениях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30CA922" w14:textId="3899B44C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7</w:t>
      </w:r>
      <w:r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Срок действия концессионного соглашения устанавливается концессио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ным соглашением с учетом срока создания и (или) реконструкции объекта конце</w:t>
      </w:r>
      <w:r w:rsidRPr="00E0758A">
        <w:rPr>
          <w:rFonts w:ascii="Times New Roman" w:hAnsi="Times New Roman" w:cs="Times New Roman"/>
          <w:sz w:val="26"/>
          <w:szCs w:val="26"/>
        </w:rPr>
        <w:t>с</w:t>
      </w:r>
      <w:r w:rsidRPr="00E0758A">
        <w:rPr>
          <w:rFonts w:ascii="Times New Roman" w:hAnsi="Times New Roman" w:cs="Times New Roman"/>
          <w:sz w:val="26"/>
          <w:szCs w:val="26"/>
        </w:rPr>
        <w:t>сионного соглашения, объема инвестиций в создание и (или) реконструкцию об</w:t>
      </w:r>
      <w:r w:rsidRPr="00E0758A">
        <w:rPr>
          <w:rFonts w:ascii="Times New Roman" w:hAnsi="Times New Roman" w:cs="Times New Roman"/>
          <w:sz w:val="26"/>
          <w:szCs w:val="26"/>
        </w:rPr>
        <w:t>ъ</w:t>
      </w:r>
      <w:r w:rsidRPr="00E0758A">
        <w:rPr>
          <w:rFonts w:ascii="Times New Roman" w:hAnsi="Times New Roman" w:cs="Times New Roman"/>
          <w:sz w:val="26"/>
          <w:szCs w:val="26"/>
        </w:rPr>
        <w:t>екта концессионного соглашения, срока окупаемости таких инвестиций, срока п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 xml:space="preserve">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дента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по концессионному соглашению.</w:t>
      </w:r>
      <w:proofErr w:type="gramEnd"/>
    </w:p>
    <w:p w14:paraId="17C13C25" w14:textId="3F4DCFD3" w:rsidR="00E0758A" w:rsidRPr="00E0758A" w:rsidRDefault="005E22ED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5444">
        <w:rPr>
          <w:rFonts w:ascii="Times New Roman" w:hAnsi="Times New Roman" w:cs="Times New Roman"/>
          <w:sz w:val="26"/>
          <w:szCs w:val="26"/>
        </w:rPr>
        <w:t>8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Срок действия концессионного соглашения может быть продлен, но не более чем на пять лет, по соглашению сторон на основании </w:t>
      </w:r>
      <w:r w:rsidR="004C62DF">
        <w:rPr>
          <w:rFonts w:ascii="Times New Roman" w:hAnsi="Times New Roman" w:cs="Times New Roman"/>
          <w:sz w:val="26"/>
          <w:szCs w:val="26"/>
        </w:rPr>
        <w:t>постановления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6B2D1329" w14:textId="1634BD59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Продление срока действия концессионного соглашения осуществляется по согласованию с антимонопольным органом, в порядке и по основаниям, устано</w:t>
      </w:r>
      <w:r w:rsidRPr="00E0758A">
        <w:rPr>
          <w:rFonts w:ascii="Times New Roman" w:hAnsi="Times New Roman" w:cs="Times New Roman"/>
          <w:sz w:val="26"/>
          <w:szCs w:val="26"/>
        </w:rPr>
        <w:t>в</w:t>
      </w:r>
      <w:r w:rsidRPr="00E0758A">
        <w:rPr>
          <w:rFonts w:ascii="Times New Roman" w:hAnsi="Times New Roman" w:cs="Times New Roman"/>
          <w:sz w:val="26"/>
          <w:szCs w:val="26"/>
        </w:rPr>
        <w:t xml:space="preserve">ленным </w:t>
      </w:r>
      <w:hyperlink r:id="rId18" w:history="1">
        <w:r w:rsidR="004C62D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244B2B">
        <w:rPr>
          <w:rFonts w:ascii="Times New Roman" w:hAnsi="Times New Roman" w:cs="Times New Roman"/>
          <w:sz w:val="26"/>
          <w:szCs w:val="26"/>
        </w:rPr>
        <w:t>24.04.2014</w:t>
      </w:r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368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Об утверждении Правил предоставления антимонопольным органом согласия на изменение условий концессионного соглашения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3B44F3D2" w14:textId="2B35901E" w:rsidR="00E0758A" w:rsidRPr="00E0758A" w:rsidRDefault="00D85444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Концессионное соглашение прекращается:</w:t>
      </w:r>
    </w:p>
    <w:p w14:paraId="5F4A96BB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по истечении срока действия концессионного соглашения;</w:t>
      </w:r>
    </w:p>
    <w:p w14:paraId="4B855CCC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14:paraId="5645E848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 случае досрочного расторжения концессионного соглашения на основании решения суда;</w:t>
      </w:r>
    </w:p>
    <w:p w14:paraId="52ECFAC1" w14:textId="51F10226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 предусмотренном концессионным соглашением случае его досрочное ра</w:t>
      </w:r>
      <w:r w:rsidRPr="00E0758A">
        <w:rPr>
          <w:rFonts w:ascii="Times New Roman" w:hAnsi="Times New Roman" w:cs="Times New Roman"/>
          <w:sz w:val="26"/>
          <w:szCs w:val="26"/>
        </w:rPr>
        <w:t>с</w:t>
      </w:r>
      <w:r w:rsidRPr="00E0758A">
        <w:rPr>
          <w:rFonts w:ascii="Times New Roman" w:hAnsi="Times New Roman" w:cs="Times New Roman"/>
          <w:sz w:val="26"/>
          <w:szCs w:val="26"/>
        </w:rPr>
        <w:lastRenderedPageBreak/>
        <w:t xml:space="preserve">торжение на основании </w:t>
      </w:r>
      <w:r w:rsidR="00244B2B">
        <w:rPr>
          <w:rFonts w:ascii="Times New Roman" w:hAnsi="Times New Roman" w:cs="Times New Roman"/>
          <w:sz w:val="26"/>
          <w:szCs w:val="26"/>
        </w:rPr>
        <w:t>постановления</w:t>
      </w:r>
      <w:r w:rsidRPr="00E075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BD08B8">
        <w:rPr>
          <w:rFonts w:ascii="Times New Roman" w:hAnsi="Times New Roman" w:cs="Times New Roman"/>
          <w:sz w:val="26"/>
          <w:szCs w:val="26"/>
        </w:rPr>
        <w:t>и</w:t>
      </w:r>
      <w:r w:rsidR="00BD08B8">
        <w:rPr>
          <w:rFonts w:ascii="Times New Roman" w:hAnsi="Times New Roman" w:cs="Times New Roman"/>
          <w:sz w:val="26"/>
          <w:szCs w:val="26"/>
        </w:rPr>
        <w:t>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, если неисполнение или ненадлежащее исполнение концессион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14:paraId="685CADD4" w14:textId="6C34A8B5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>. Последствия прекращения концессионного соглашения.</w:t>
      </w:r>
    </w:p>
    <w:p w14:paraId="4685978D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Концессионер обязан передать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объект концессионного соглаш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ния и иное имущество в срок, установленный концессионным соглашением.</w:t>
      </w:r>
    </w:p>
    <w:p w14:paraId="0E13C787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Передаваемый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объект концессионного соглашения и иное им</w:t>
      </w:r>
      <w:r w:rsidRPr="00E0758A">
        <w:rPr>
          <w:rFonts w:ascii="Times New Roman" w:hAnsi="Times New Roman" w:cs="Times New Roman"/>
          <w:sz w:val="26"/>
          <w:szCs w:val="26"/>
        </w:rPr>
        <w:t>у</w:t>
      </w:r>
      <w:r w:rsidRPr="00E0758A">
        <w:rPr>
          <w:rFonts w:ascii="Times New Roman" w:hAnsi="Times New Roman" w:cs="Times New Roman"/>
          <w:sz w:val="26"/>
          <w:szCs w:val="26"/>
        </w:rPr>
        <w:t>щество должны находиться в состоянии, установленном концессионным соглаш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нием, пригодном для осуществления деятельности, предусмотренной концессио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ным соглашением, а также должны быть не обремененными правами третьих лиц.</w:t>
      </w:r>
    </w:p>
    <w:p w14:paraId="27DA4E93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Передача объекта концессионного соглашения и иного предусмотренного концессионным соглашением имущества концессионером и принятие их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осуществляются по подписываемому сторонами концессионного соглашения акту приема-передачи.</w:t>
      </w:r>
    </w:p>
    <w:p w14:paraId="7D0530A5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0758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0758A">
        <w:rPr>
          <w:rFonts w:ascii="Times New Roman" w:hAnsi="Times New Roman" w:cs="Times New Roman"/>
          <w:sz w:val="26"/>
          <w:szCs w:val="26"/>
        </w:rPr>
        <w:t xml:space="preserve"> если иное не предусмотрено федеральным законом или концесс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>онным соглашением, обязанность концессионера по передаче в соответствии с концессионным соглашением объекта концессионного соглашения и иного имущ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 xml:space="preserve">ства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считается исполненной после принятия этого объекта и такого имущества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и подписания сторонами концессионного соглашения с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ответствующего документа о передаче. Уклонение стороны концессионного с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глашения от подписания документа о передаче считается отказом этой стороны концессионного соглашения от исполнения обязанностей по концессионному с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глашению.</w:t>
      </w:r>
    </w:p>
    <w:p w14:paraId="4B282293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Прекращение прав владения и пользования объектом концессионного с</w:t>
      </w:r>
      <w:r w:rsidRPr="00E0758A">
        <w:rPr>
          <w:rFonts w:ascii="Times New Roman" w:hAnsi="Times New Roman" w:cs="Times New Roman"/>
          <w:sz w:val="26"/>
          <w:szCs w:val="26"/>
        </w:rPr>
        <w:t>о</w:t>
      </w:r>
      <w:r w:rsidRPr="00E0758A">
        <w:rPr>
          <w:rFonts w:ascii="Times New Roman" w:hAnsi="Times New Roman" w:cs="Times New Roman"/>
          <w:sz w:val="26"/>
          <w:szCs w:val="26"/>
        </w:rPr>
        <w:t>глашения и иным имуществом подлежит государственной регистрации в порядке, предусмотренном законодательством Российской Федерации.</w:t>
      </w:r>
    </w:p>
    <w:p w14:paraId="5DC34C53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853EDB6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VII. Плата по концессионному соглашению</w:t>
      </w:r>
    </w:p>
    <w:p w14:paraId="36D325A0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D57420A" w14:textId="1AA1F50C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Концессионным соглашением предусматривается плата, вносимая ко</w:t>
      </w:r>
      <w:r w:rsidR="00E0758A" w:rsidRPr="00E0758A">
        <w:rPr>
          <w:rFonts w:ascii="Times New Roman" w:hAnsi="Times New Roman" w:cs="Times New Roman"/>
          <w:sz w:val="26"/>
          <w:szCs w:val="26"/>
        </w:rPr>
        <w:t>н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цессионером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период использования (эксплуатации) объекта конце</w:t>
      </w:r>
      <w:r w:rsidR="00E0758A" w:rsidRPr="00E0758A">
        <w:rPr>
          <w:rFonts w:ascii="Times New Roman" w:hAnsi="Times New Roman" w:cs="Times New Roman"/>
          <w:sz w:val="26"/>
          <w:szCs w:val="26"/>
        </w:rPr>
        <w:t>с</w:t>
      </w:r>
      <w:r w:rsidR="00E0758A" w:rsidRPr="00E0758A">
        <w:rPr>
          <w:rFonts w:ascii="Times New Roman" w:hAnsi="Times New Roman" w:cs="Times New Roman"/>
          <w:sz w:val="26"/>
          <w:szCs w:val="26"/>
        </w:rPr>
        <w:t>сионного соглашения (далее - концессионная плата). Внесение концессионной пл</w:t>
      </w:r>
      <w:r w:rsidR="00E0758A" w:rsidRPr="00E0758A">
        <w:rPr>
          <w:rFonts w:ascii="Times New Roman" w:hAnsi="Times New Roman" w:cs="Times New Roman"/>
          <w:sz w:val="26"/>
          <w:szCs w:val="26"/>
        </w:rPr>
        <w:t>а</w:t>
      </w:r>
      <w:r w:rsidR="00E0758A" w:rsidRPr="00E0758A">
        <w:rPr>
          <w:rFonts w:ascii="Times New Roman" w:hAnsi="Times New Roman" w:cs="Times New Roman"/>
          <w:sz w:val="26"/>
          <w:szCs w:val="26"/>
        </w:rPr>
        <w:t>ты может предусматриваться как в течение всего срока использования (эксплуат</w:t>
      </w:r>
      <w:r w:rsidR="00E0758A" w:rsidRPr="00E0758A">
        <w:rPr>
          <w:rFonts w:ascii="Times New Roman" w:hAnsi="Times New Roman" w:cs="Times New Roman"/>
          <w:sz w:val="26"/>
          <w:szCs w:val="26"/>
        </w:rPr>
        <w:t>а</w:t>
      </w:r>
      <w:r w:rsidR="00E0758A" w:rsidRPr="00E0758A">
        <w:rPr>
          <w:rFonts w:ascii="Times New Roman" w:hAnsi="Times New Roman" w:cs="Times New Roman"/>
          <w:sz w:val="26"/>
          <w:szCs w:val="26"/>
        </w:rPr>
        <w:t>ции) объекта концессионного соглашения, так и в течение отдельных периодов т</w:t>
      </w:r>
      <w:r w:rsidR="00E0758A" w:rsidRPr="00E0758A">
        <w:rPr>
          <w:rFonts w:ascii="Times New Roman" w:hAnsi="Times New Roman" w:cs="Times New Roman"/>
          <w:sz w:val="26"/>
          <w:szCs w:val="26"/>
        </w:rPr>
        <w:t>а</w:t>
      </w:r>
      <w:r w:rsidR="00E0758A" w:rsidRPr="00E0758A">
        <w:rPr>
          <w:rFonts w:ascii="Times New Roman" w:hAnsi="Times New Roman" w:cs="Times New Roman"/>
          <w:sz w:val="26"/>
          <w:szCs w:val="26"/>
        </w:rPr>
        <w:t>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778D6E71" w14:textId="5DBCB33F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Концессионная плата может быть установлена в форме:</w:t>
      </w:r>
    </w:p>
    <w:p w14:paraId="07D2EC13" w14:textId="72C8AD2A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определенных в твердой сумме платежей, вносимых периодически или ед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 xml:space="preserve">новременно в бюджет </w:t>
      </w:r>
      <w:r w:rsidR="00244B2B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;</w:t>
      </w:r>
    </w:p>
    <w:p w14:paraId="41B754AB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установленной доли продукции или доходов, полученных концессионером в результате осуществления деятельности, предусмотренной концессионным согл</w:t>
      </w:r>
      <w:r w:rsidRPr="00E0758A">
        <w:rPr>
          <w:rFonts w:ascii="Times New Roman" w:hAnsi="Times New Roman" w:cs="Times New Roman"/>
          <w:sz w:val="26"/>
          <w:szCs w:val="26"/>
        </w:rPr>
        <w:t>а</w:t>
      </w:r>
      <w:r w:rsidRPr="00E0758A">
        <w:rPr>
          <w:rFonts w:ascii="Times New Roman" w:hAnsi="Times New Roman" w:cs="Times New Roman"/>
          <w:sz w:val="26"/>
          <w:szCs w:val="26"/>
        </w:rPr>
        <w:t>шением;</w:t>
      </w:r>
    </w:p>
    <w:p w14:paraId="3137EDB4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передачи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в собственность имущества, находящегося в собстве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ности концессионера.</w:t>
      </w:r>
    </w:p>
    <w:p w14:paraId="49A6D41A" w14:textId="77777777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Концессионным соглашением может предусматриваться сочетание указа</w:t>
      </w:r>
      <w:r w:rsidRPr="00E0758A">
        <w:rPr>
          <w:rFonts w:ascii="Times New Roman" w:hAnsi="Times New Roman" w:cs="Times New Roman"/>
          <w:sz w:val="26"/>
          <w:szCs w:val="26"/>
        </w:rPr>
        <w:t>н</w:t>
      </w:r>
      <w:r w:rsidRPr="00E0758A">
        <w:rPr>
          <w:rFonts w:ascii="Times New Roman" w:hAnsi="Times New Roman" w:cs="Times New Roman"/>
          <w:sz w:val="26"/>
          <w:szCs w:val="26"/>
        </w:rPr>
        <w:t>ных форм концессионной платы.</w:t>
      </w:r>
    </w:p>
    <w:p w14:paraId="2023CEC0" w14:textId="3AC61920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D85444">
        <w:rPr>
          <w:rFonts w:ascii="Times New Roman" w:hAnsi="Times New Roman" w:cs="Times New Roman"/>
          <w:sz w:val="26"/>
          <w:szCs w:val="26"/>
        </w:rPr>
        <w:t>3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Форму концессионной платы определяет </w:t>
      </w:r>
      <w:proofErr w:type="spellStart"/>
      <w:r w:rsidR="00487ADB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18BF6568" w14:textId="1CED0E6E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4</w:t>
      </w:r>
      <w:r w:rsidR="00E0758A" w:rsidRPr="00E0758A">
        <w:rPr>
          <w:rFonts w:ascii="Times New Roman" w:hAnsi="Times New Roman" w:cs="Times New Roman"/>
          <w:sz w:val="26"/>
          <w:szCs w:val="26"/>
        </w:rPr>
        <w:t>. Размер концессионной платы в твердой сумме платежей определяется на основании отчета о рыночной оценке концессионной платы в соответствии с Фед</w:t>
      </w:r>
      <w:r w:rsidR="00E0758A" w:rsidRPr="00E0758A">
        <w:rPr>
          <w:rFonts w:ascii="Times New Roman" w:hAnsi="Times New Roman" w:cs="Times New Roman"/>
          <w:sz w:val="26"/>
          <w:szCs w:val="26"/>
        </w:rPr>
        <w:t>е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ральным </w:t>
      </w:r>
      <w:hyperlink r:id="rId19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от 29</w:t>
      </w:r>
      <w:r w:rsidR="00244B2B">
        <w:rPr>
          <w:rFonts w:ascii="Times New Roman" w:hAnsi="Times New Roman" w:cs="Times New Roman"/>
          <w:sz w:val="26"/>
          <w:szCs w:val="26"/>
        </w:rPr>
        <w:t>.07.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1998 </w:t>
      </w:r>
      <w:r w:rsidR="00E0758A">
        <w:rPr>
          <w:rFonts w:ascii="Times New Roman" w:hAnsi="Times New Roman" w:cs="Times New Roman"/>
          <w:sz w:val="26"/>
          <w:szCs w:val="26"/>
        </w:rPr>
        <w:t>№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Об оценочной деятельности в Росси</w:t>
      </w:r>
      <w:r w:rsidR="00E0758A" w:rsidRPr="00E0758A">
        <w:rPr>
          <w:rFonts w:ascii="Times New Roman" w:hAnsi="Times New Roman" w:cs="Times New Roman"/>
          <w:sz w:val="26"/>
          <w:szCs w:val="26"/>
        </w:rPr>
        <w:t>й</w:t>
      </w:r>
      <w:r w:rsidR="00E0758A" w:rsidRPr="00E0758A">
        <w:rPr>
          <w:rFonts w:ascii="Times New Roman" w:hAnsi="Times New Roman" w:cs="Times New Roman"/>
          <w:sz w:val="26"/>
          <w:szCs w:val="26"/>
        </w:rPr>
        <w:t>ской Федерации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p w14:paraId="01A20F77" w14:textId="51941DA6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Заказчиком рыночной оценки размера концессионной платы является </w:t>
      </w:r>
      <w:r w:rsidR="00487ADB">
        <w:rPr>
          <w:rFonts w:ascii="Times New Roman" w:hAnsi="Times New Roman" w:cs="Times New Roman"/>
          <w:sz w:val="26"/>
          <w:szCs w:val="26"/>
        </w:rPr>
        <w:t>адм</w:t>
      </w:r>
      <w:r w:rsidR="00487ADB">
        <w:rPr>
          <w:rFonts w:ascii="Times New Roman" w:hAnsi="Times New Roman" w:cs="Times New Roman"/>
          <w:sz w:val="26"/>
          <w:szCs w:val="26"/>
        </w:rPr>
        <w:t>и</w:t>
      </w:r>
      <w:r w:rsidR="00487ADB">
        <w:rPr>
          <w:rFonts w:ascii="Times New Roman" w:hAnsi="Times New Roman" w:cs="Times New Roman"/>
          <w:sz w:val="26"/>
          <w:szCs w:val="26"/>
        </w:rPr>
        <w:t>нистрация 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20" w:history="1">
        <w:r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от </w:t>
      </w:r>
      <w:r w:rsidR="00244B2B">
        <w:rPr>
          <w:rFonts w:ascii="Times New Roman" w:hAnsi="Times New Roman" w:cs="Times New Roman"/>
          <w:sz w:val="26"/>
          <w:szCs w:val="26"/>
        </w:rPr>
        <w:t>05.04.</w:t>
      </w:r>
      <w:r w:rsidRPr="00E0758A">
        <w:rPr>
          <w:rFonts w:ascii="Times New Roman" w:hAnsi="Times New Roman" w:cs="Times New Roman"/>
          <w:sz w:val="26"/>
          <w:szCs w:val="26"/>
        </w:rPr>
        <w:t xml:space="preserve">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0758A">
        <w:rPr>
          <w:rFonts w:ascii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4138030D" w14:textId="76CE3858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5</w:t>
      </w:r>
      <w:r w:rsidRPr="00E0758A">
        <w:rPr>
          <w:rFonts w:ascii="Times New Roman" w:hAnsi="Times New Roman" w:cs="Times New Roman"/>
          <w:sz w:val="26"/>
          <w:szCs w:val="26"/>
        </w:rPr>
        <w:t>.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концессионная плата.</w:t>
      </w:r>
    </w:p>
    <w:p w14:paraId="1CD9D3C1" w14:textId="0D1BB818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 xml:space="preserve">Размер такой платы не может превышать уровень, рассчитанный исходя из принципа возмещения </w:t>
      </w:r>
      <w:proofErr w:type="spellStart"/>
      <w:r w:rsidRPr="00E0758A">
        <w:rPr>
          <w:rFonts w:ascii="Times New Roman" w:hAnsi="Times New Roman" w:cs="Times New Roman"/>
          <w:sz w:val="26"/>
          <w:szCs w:val="26"/>
        </w:rPr>
        <w:t>концеденту</w:t>
      </w:r>
      <w:proofErr w:type="spellEnd"/>
      <w:r w:rsidRPr="00E0758A">
        <w:rPr>
          <w:rFonts w:ascii="Times New Roman" w:hAnsi="Times New Roman" w:cs="Times New Roman"/>
          <w:sz w:val="26"/>
          <w:szCs w:val="26"/>
        </w:rPr>
        <w:t xml:space="preserve"> расходов на уплату им в период срока действия концессионного соглашения установленных законодательством Российской Фед</w:t>
      </w:r>
      <w:r w:rsidRPr="00E0758A">
        <w:rPr>
          <w:rFonts w:ascii="Times New Roman" w:hAnsi="Times New Roman" w:cs="Times New Roman"/>
          <w:sz w:val="26"/>
          <w:szCs w:val="26"/>
        </w:rPr>
        <w:t>е</w:t>
      </w:r>
      <w:r w:rsidRPr="00E0758A">
        <w:rPr>
          <w:rFonts w:ascii="Times New Roman" w:hAnsi="Times New Roman" w:cs="Times New Roman"/>
          <w:sz w:val="26"/>
          <w:szCs w:val="26"/>
        </w:rPr>
        <w:t>рации обязательных платежей, связанных с правом владения объектом концесс</w:t>
      </w:r>
      <w:r w:rsidRPr="00E0758A">
        <w:rPr>
          <w:rFonts w:ascii="Times New Roman" w:hAnsi="Times New Roman" w:cs="Times New Roman"/>
          <w:sz w:val="26"/>
          <w:szCs w:val="26"/>
        </w:rPr>
        <w:t>и</w:t>
      </w:r>
      <w:r w:rsidRPr="00E0758A">
        <w:rPr>
          <w:rFonts w:ascii="Times New Roman" w:hAnsi="Times New Roman" w:cs="Times New Roman"/>
          <w:sz w:val="26"/>
          <w:szCs w:val="26"/>
        </w:rPr>
        <w:t xml:space="preserve">онного соглашения, за исключением случаев, предусмотренных </w:t>
      </w:r>
      <w:hyperlink r:id="rId21" w:history="1">
        <w:r w:rsidRPr="00E0758A">
          <w:rPr>
            <w:rFonts w:ascii="Times New Roman" w:hAnsi="Times New Roman" w:cs="Times New Roman"/>
            <w:sz w:val="26"/>
            <w:szCs w:val="26"/>
          </w:rPr>
          <w:t>частью 2 статьи 41</w:t>
        </w:r>
      </w:hyperlink>
      <w:r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244B2B">
        <w:rPr>
          <w:rFonts w:ascii="Times New Roman" w:hAnsi="Times New Roman" w:cs="Times New Roman"/>
          <w:sz w:val="26"/>
          <w:szCs w:val="26"/>
        </w:rPr>
        <w:t>З</w:t>
      </w:r>
      <w:r w:rsidRPr="00E0758A">
        <w:rPr>
          <w:rFonts w:ascii="Times New Roman" w:hAnsi="Times New Roman" w:cs="Times New Roman"/>
          <w:sz w:val="26"/>
          <w:szCs w:val="26"/>
        </w:rPr>
        <w:t xml:space="preserve">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6B9D63BC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0080E39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VIII. Предоставление земельных участков концессионерам</w:t>
      </w:r>
    </w:p>
    <w:p w14:paraId="20165BFA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4D3534D" w14:textId="271B2499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6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</w:t>
      </w:r>
      <w:hyperlink r:id="rId22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пунктом 23 части 2 статьи 39.6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</w:t>
      </w:r>
      <w:hyperlink r:id="rId23" w:history="1">
        <w:r w:rsidR="00244B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14:paraId="0A2F5D69" w14:textId="5B95E8F0" w:rsidR="00E0758A" w:rsidRPr="00E0758A" w:rsidRDefault="00E0758A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58A"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7</w:t>
      </w:r>
      <w:r w:rsidRPr="00E0758A">
        <w:rPr>
          <w:rFonts w:ascii="Times New Roman" w:hAnsi="Times New Roman" w:cs="Times New Roman"/>
          <w:sz w:val="26"/>
          <w:szCs w:val="26"/>
        </w:rPr>
        <w:t xml:space="preserve">. Заключение договора аренды (субаренды) в отношении земельного участка с концессионером осуществляет </w:t>
      </w:r>
      <w:r w:rsidR="00244B2B">
        <w:rPr>
          <w:rFonts w:ascii="Times New Roman" w:hAnsi="Times New Roman" w:cs="Times New Roman"/>
          <w:sz w:val="26"/>
          <w:szCs w:val="26"/>
        </w:rPr>
        <w:t>отдел имущественных и земельных отн</w:t>
      </w:r>
      <w:r w:rsidR="00244B2B">
        <w:rPr>
          <w:rFonts w:ascii="Times New Roman" w:hAnsi="Times New Roman" w:cs="Times New Roman"/>
          <w:sz w:val="26"/>
          <w:szCs w:val="26"/>
        </w:rPr>
        <w:t>о</w:t>
      </w:r>
      <w:r w:rsidR="00244B2B">
        <w:rPr>
          <w:rFonts w:ascii="Times New Roman" w:hAnsi="Times New Roman" w:cs="Times New Roman"/>
          <w:sz w:val="26"/>
          <w:szCs w:val="26"/>
        </w:rPr>
        <w:t>шений</w:t>
      </w:r>
      <w:r w:rsidRPr="00E075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0758A">
        <w:rPr>
          <w:rFonts w:ascii="Times New Roman" w:hAnsi="Times New Roman" w:cs="Times New Roman"/>
          <w:sz w:val="26"/>
          <w:szCs w:val="26"/>
        </w:rPr>
        <w:t>.</w:t>
      </w:r>
    </w:p>
    <w:p w14:paraId="561F2D9B" w14:textId="69DEBB4A" w:rsidR="00E0758A" w:rsidRPr="00E0758A" w:rsidRDefault="005E22ED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85444">
        <w:rPr>
          <w:rFonts w:ascii="Times New Roman" w:hAnsi="Times New Roman" w:cs="Times New Roman"/>
          <w:sz w:val="26"/>
          <w:szCs w:val="26"/>
        </w:rPr>
        <w:t>8</w:t>
      </w:r>
      <w:r w:rsidR="00E0758A" w:rsidRPr="00E0758A">
        <w:rPr>
          <w:rFonts w:ascii="Times New Roman" w:hAnsi="Times New Roman" w:cs="Times New Roman"/>
          <w:sz w:val="26"/>
          <w:szCs w:val="26"/>
        </w:rPr>
        <w:t>. Размер арендной платы по договору аренды в отношении земельного участка определяется в соответствии с действующим законодательством.</w:t>
      </w:r>
    </w:p>
    <w:p w14:paraId="05257073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85796CA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 xml:space="preserve">IX. Права </w:t>
      </w:r>
      <w:proofErr w:type="spellStart"/>
      <w:r w:rsidRPr="00A67D04">
        <w:rPr>
          <w:rFonts w:ascii="Times New Roman" w:hAnsi="Times New Roman" w:cs="Times New Roman"/>
          <w:b/>
          <w:sz w:val="26"/>
          <w:szCs w:val="26"/>
        </w:rPr>
        <w:t>концедента</w:t>
      </w:r>
      <w:proofErr w:type="spellEnd"/>
      <w:r w:rsidRPr="00A67D04">
        <w:rPr>
          <w:rFonts w:ascii="Times New Roman" w:hAnsi="Times New Roman" w:cs="Times New Roman"/>
          <w:b/>
          <w:sz w:val="26"/>
          <w:szCs w:val="26"/>
        </w:rPr>
        <w:t xml:space="preserve"> на осуществление контроля</w:t>
      </w:r>
    </w:p>
    <w:p w14:paraId="234080E7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за исполнением концессионного соглашения</w:t>
      </w:r>
    </w:p>
    <w:p w14:paraId="7C9DD643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E31B8F5" w14:textId="16142640" w:rsidR="00E0758A" w:rsidRPr="00E0758A" w:rsidRDefault="00D85444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Контроль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концедента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за исполнением концессионного соглашения ос</w:t>
      </w:r>
      <w:r w:rsidR="00E0758A" w:rsidRPr="00E0758A">
        <w:rPr>
          <w:rFonts w:ascii="Times New Roman" w:hAnsi="Times New Roman" w:cs="Times New Roman"/>
          <w:sz w:val="26"/>
          <w:szCs w:val="26"/>
        </w:rPr>
        <w:t>у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ществляется уполномоченными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4" w:history="1">
        <w:r w:rsidR="00244B2B">
          <w:rPr>
            <w:rFonts w:ascii="Times New Roman" w:hAnsi="Times New Roman" w:cs="Times New Roman"/>
            <w:sz w:val="26"/>
            <w:szCs w:val="26"/>
          </w:rPr>
          <w:t>З</w:t>
        </w:r>
        <w:r w:rsidR="00E0758A" w:rsidRPr="00E0758A">
          <w:rPr>
            <w:rFonts w:ascii="Times New Roman" w:hAnsi="Times New Roman" w:cs="Times New Roman"/>
            <w:sz w:val="26"/>
            <w:szCs w:val="26"/>
          </w:rPr>
          <w:t>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</w:t>
      </w:r>
      <w:r w:rsidR="00E0758A" w:rsidRPr="00E0758A">
        <w:rPr>
          <w:rFonts w:ascii="Times New Roman" w:hAnsi="Times New Roman" w:cs="Times New Roman"/>
          <w:sz w:val="26"/>
          <w:szCs w:val="26"/>
        </w:rPr>
        <w:t>с</w:t>
      </w:r>
      <w:r w:rsidR="00E0758A" w:rsidRPr="00E0758A">
        <w:rPr>
          <w:rFonts w:ascii="Times New Roman" w:hAnsi="Times New Roman" w:cs="Times New Roman"/>
          <w:sz w:val="26"/>
          <w:szCs w:val="26"/>
        </w:rPr>
        <w:t>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органами или юридическими лицами в лице их представ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>телей, которые на основании концессионного соглашения имеют право беспрепя</w:t>
      </w:r>
      <w:r w:rsidR="00E0758A" w:rsidRPr="00E0758A">
        <w:rPr>
          <w:rFonts w:ascii="Times New Roman" w:hAnsi="Times New Roman" w:cs="Times New Roman"/>
          <w:sz w:val="26"/>
          <w:szCs w:val="26"/>
        </w:rPr>
        <w:t>т</w:t>
      </w:r>
      <w:r w:rsidR="00E0758A" w:rsidRPr="00E0758A">
        <w:rPr>
          <w:rFonts w:ascii="Times New Roman" w:hAnsi="Times New Roman" w:cs="Times New Roman"/>
          <w:sz w:val="26"/>
          <w:szCs w:val="26"/>
        </w:rPr>
        <w:t>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</w:t>
      </w:r>
      <w:r w:rsidR="00E0758A" w:rsidRPr="00E0758A">
        <w:rPr>
          <w:rFonts w:ascii="Times New Roman" w:hAnsi="Times New Roman" w:cs="Times New Roman"/>
          <w:sz w:val="26"/>
          <w:szCs w:val="26"/>
        </w:rPr>
        <w:t>о</w:t>
      </w:r>
      <w:r w:rsidR="00E0758A" w:rsidRPr="00E0758A">
        <w:rPr>
          <w:rFonts w:ascii="Times New Roman" w:hAnsi="Times New Roman" w:cs="Times New Roman"/>
          <w:sz w:val="26"/>
          <w:szCs w:val="26"/>
        </w:rPr>
        <w:t>глашением.</w:t>
      </w:r>
    </w:p>
    <w:p w14:paraId="64916924" w14:textId="54DA9E2D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0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осуществляет 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</w:t>
      </w:r>
      <w:r w:rsidR="00E0758A" w:rsidRPr="00E0758A">
        <w:rPr>
          <w:rFonts w:ascii="Times New Roman" w:hAnsi="Times New Roman" w:cs="Times New Roman"/>
          <w:sz w:val="26"/>
          <w:szCs w:val="26"/>
        </w:rPr>
        <w:t>о</w:t>
      </w:r>
      <w:r w:rsidR="00E0758A" w:rsidRPr="00E0758A">
        <w:rPr>
          <w:rFonts w:ascii="Times New Roman" w:hAnsi="Times New Roman" w:cs="Times New Roman"/>
          <w:sz w:val="26"/>
          <w:szCs w:val="26"/>
        </w:rPr>
        <w:t>глашения, осуществлению инвестиций в его создание и (или) реконструкцию, обеспечению соответствия технико-экономических показателей объекта концесс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>онного соглашения установленным концессионным соглашением технико-</w:t>
      </w:r>
      <w:r w:rsidR="00E0758A" w:rsidRPr="00E0758A">
        <w:rPr>
          <w:rFonts w:ascii="Times New Roman" w:hAnsi="Times New Roman" w:cs="Times New Roman"/>
          <w:sz w:val="26"/>
          <w:szCs w:val="26"/>
        </w:rPr>
        <w:lastRenderedPageBreak/>
        <w:t>экономическим показателям, осуществлению деятельности, предусмотренной ко</w:t>
      </w:r>
      <w:r w:rsidR="00E0758A" w:rsidRPr="00E0758A">
        <w:rPr>
          <w:rFonts w:ascii="Times New Roman" w:hAnsi="Times New Roman" w:cs="Times New Roman"/>
          <w:sz w:val="26"/>
          <w:szCs w:val="26"/>
        </w:rPr>
        <w:t>н</w:t>
      </w:r>
      <w:r w:rsidR="00E0758A" w:rsidRPr="00E0758A">
        <w:rPr>
          <w:rFonts w:ascii="Times New Roman" w:hAnsi="Times New Roman" w:cs="Times New Roman"/>
          <w:sz w:val="26"/>
          <w:szCs w:val="26"/>
        </w:rPr>
        <w:t>цессионным соглашением, использованию (эксплуатации) объекта концессионного соглашения в соответствии с целями, установленными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концессионным соглашен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>ем.</w:t>
      </w:r>
    </w:p>
    <w:p w14:paraId="397B77A0" w14:textId="434D5AC1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1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Акт о результатах контроля подлежит размещению </w:t>
      </w:r>
      <w:proofErr w:type="spellStart"/>
      <w:r w:rsidR="00E0758A" w:rsidRPr="00E0758A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теч</w:t>
      </w:r>
      <w:r w:rsidR="00E0758A" w:rsidRPr="00E0758A">
        <w:rPr>
          <w:rFonts w:ascii="Times New Roman" w:hAnsi="Times New Roman" w:cs="Times New Roman"/>
          <w:sz w:val="26"/>
          <w:szCs w:val="26"/>
        </w:rPr>
        <w:t>е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ние пяти рабочих дней </w:t>
      </w:r>
      <w:proofErr w:type="gramStart"/>
      <w:r w:rsidR="00E0758A" w:rsidRPr="00E0758A">
        <w:rPr>
          <w:rFonts w:ascii="Times New Roman" w:hAnsi="Times New Roman" w:cs="Times New Roman"/>
          <w:sz w:val="26"/>
          <w:szCs w:val="26"/>
        </w:rPr>
        <w:t>с даты составления</w:t>
      </w:r>
      <w:proofErr w:type="gramEnd"/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данного акта на официальном сайте </w:t>
      </w:r>
      <w:r w:rsidR="00BD08B8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Интернет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 Доступ к указанному акту обеспечивается в течение срока де</w:t>
      </w:r>
      <w:r w:rsidR="00E0758A" w:rsidRPr="00E0758A">
        <w:rPr>
          <w:rFonts w:ascii="Times New Roman" w:hAnsi="Times New Roman" w:cs="Times New Roman"/>
          <w:sz w:val="26"/>
          <w:szCs w:val="26"/>
        </w:rPr>
        <w:t>й</w:t>
      </w:r>
      <w:r w:rsidR="00E0758A" w:rsidRPr="00E0758A">
        <w:rPr>
          <w:rFonts w:ascii="Times New Roman" w:hAnsi="Times New Roman" w:cs="Times New Roman"/>
          <w:sz w:val="26"/>
          <w:szCs w:val="26"/>
        </w:rPr>
        <w:t>ствия концессионного соглашения и после дня окончания его срока действия в т</w:t>
      </w:r>
      <w:r w:rsidR="00E0758A" w:rsidRPr="00E0758A">
        <w:rPr>
          <w:rFonts w:ascii="Times New Roman" w:hAnsi="Times New Roman" w:cs="Times New Roman"/>
          <w:sz w:val="26"/>
          <w:szCs w:val="26"/>
        </w:rPr>
        <w:t>е</w:t>
      </w:r>
      <w:r w:rsidR="00E0758A" w:rsidRPr="00E0758A">
        <w:rPr>
          <w:rFonts w:ascii="Times New Roman" w:hAnsi="Times New Roman" w:cs="Times New Roman"/>
          <w:sz w:val="26"/>
          <w:szCs w:val="26"/>
        </w:rPr>
        <w:t>чение трех лет.</w:t>
      </w:r>
    </w:p>
    <w:p w14:paraId="50A8FE08" w14:textId="4628790B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2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Акт о результатах контроля не размещается в информационно-телекоммуникационной сети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Интернет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 в случае, если сведения об объекте ко</w:t>
      </w:r>
      <w:r w:rsidR="00E0758A" w:rsidRPr="00E0758A">
        <w:rPr>
          <w:rFonts w:ascii="Times New Roman" w:hAnsi="Times New Roman" w:cs="Times New Roman"/>
          <w:sz w:val="26"/>
          <w:szCs w:val="26"/>
        </w:rPr>
        <w:t>н</w:t>
      </w:r>
      <w:r w:rsidR="00E0758A" w:rsidRPr="00E0758A">
        <w:rPr>
          <w:rFonts w:ascii="Times New Roman" w:hAnsi="Times New Roman" w:cs="Times New Roman"/>
          <w:sz w:val="26"/>
          <w:szCs w:val="26"/>
        </w:rPr>
        <w:t>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</w:t>
      </w:r>
      <w:r w:rsidR="00E0758A" w:rsidRPr="00E0758A">
        <w:rPr>
          <w:rFonts w:ascii="Times New Roman" w:hAnsi="Times New Roman" w:cs="Times New Roman"/>
          <w:sz w:val="26"/>
          <w:szCs w:val="26"/>
        </w:rPr>
        <w:t>о</w:t>
      </w:r>
      <w:r w:rsidR="00E0758A" w:rsidRPr="00E0758A">
        <w:rPr>
          <w:rFonts w:ascii="Times New Roman" w:hAnsi="Times New Roman" w:cs="Times New Roman"/>
          <w:sz w:val="26"/>
          <w:szCs w:val="26"/>
        </w:rPr>
        <w:t>сти государства.</w:t>
      </w:r>
    </w:p>
    <w:p w14:paraId="7E2648A0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DBD2C85" w14:textId="77777777" w:rsidR="00E0758A" w:rsidRPr="00A67D04" w:rsidRDefault="00E0758A" w:rsidP="001E2D00">
      <w:pPr>
        <w:pStyle w:val="ac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D04">
        <w:rPr>
          <w:rFonts w:ascii="Times New Roman" w:hAnsi="Times New Roman" w:cs="Times New Roman"/>
          <w:b/>
          <w:sz w:val="26"/>
          <w:szCs w:val="26"/>
        </w:rPr>
        <w:t>X. Заключительные положения</w:t>
      </w:r>
    </w:p>
    <w:p w14:paraId="7D61B0AC" w14:textId="77777777" w:rsidR="00E0758A" w:rsidRPr="00E0758A" w:rsidRDefault="00E0758A" w:rsidP="001E2D00">
      <w:pPr>
        <w:pStyle w:val="ac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7C3A5D4" w14:textId="56F38A0E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3</w:t>
      </w:r>
      <w:r w:rsidR="00E0758A" w:rsidRPr="00E0758A">
        <w:rPr>
          <w:rFonts w:ascii="Times New Roman" w:hAnsi="Times New Roman" w:cs="Times New Roman"/>
          <w:sz w:val="26"/>
          <w:szCs w:val="26"/>
        </w:rPr>
        <w:t>. Финансирование расходов на организацию и подготовку заключения концессионных соглашений, контроль исполнения концессионных соглашений осуществляется за счет средств местного бюджета.</w:t>
      </w:r>
    </w:p>
    <w:p w14:paraId="17BD8CDC" w14:textId="331BD1CF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4</w:t>
      </w:r>
      <w:r w:rsidR="00E0758A" w:rsidRPr="00E0758A">
        <w:rPr>
          <w:rFonts w:ascii="Times New Roman" w:hAnsi="Times New Roman" w:cs="Times New Roman"/>
          <w:sz w:val="26"/>
          <w:szCs w:val="26"/>
        </w:rPr>
        <w:t>. Концессионное соглашение разрабатывается и заключается в соотве</w:t>
      </w:r>
      <w:r w:rsidR="00E0758A" w:rsidRPr="00E0758A">
        <w:rPr>
          <w:rFonts w:ascii="Times New Roman" w:hAnsi="Times New Roman" w:cs="Times New Roman"/>
          <w:sz w:val="26"/>
          <w:szCs w:val="26"/>
        </w:rPr>
        <w:t>т</w:t>
      </w:r>
      <w:r w:rsidR="00E0758A" w:rsidRPr="00E0758A">
        <w:rPr>
          <w:rFonts w:ascii="Times New Roman" w:hAnsi="Times New Roman" w:cs="Times New Roman"/>
          <w:sz w:val="26"/>
          <w:szCs w:val="26"/>
        </w:rPr>
        <w:t>ствии с примерными соглашениями (при наличии), утвержденными постановлен</w:t>
      </w:r>
      <w:r w:rsidR="00E0758A" w:rsidRPr="00E0758A">
        <w:rPr>
          <w:rFonts w:ascii="Times New Roman" w:hAnsi="Times New Roman" w:cs="Times New Roman"/>
          <w:sz w:val="26"/>
          <w:szCs w:val="26"/>
        </w:rPr>
        <w:t>и</w:t>
      </w:r>
      <w:r w:rsidR="00E0758A" w:rsidRPr="00E0758A">
        <w:rPr>
          <w:rFonts w:ascii="Times New Roman" w:hAnsi="Times New Roman" w:cs="Times New Roman"/>
          <w:sz w:val="26"/>
          <w:szCs w:val="26"/>
        </w:rPr>
        <w:t>ями Правительства Российской Федерации.</w:t>
      </w:r>
    </w:p>
    <w:p w14:paraId="5DD19B67" w14:textId="150E9AE3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5</w:t>
      </w:r>
      <w:r w:rsidR="00E0758A" w:rsidRPr="00E0758A">
        <w:rPr>
          <w:rFonts w:ascii="Times New Roman" w:hAnsi="Times New Roman" w:cs="Times New Roman"/>
          <w:sz w:val="26"/>
          <w:szCs w:val="26"/>
        </w:rPr>
        <w:t>. Стороны концессионного соглашения несут имущественную ответстве</w:t>
      </w:r>
      <w:r w:rsidR="00E0758A" w:rsidRPr="00E0758A">
        <w:rPr>
          <w:rFonts w:ascii="Times New Roman" w:hAnsi="Times New Roman" w:cs="Times New Roman"/>
          <w:sz w:val="26"/>
          <w:szCs w:val="26"/>
        </w:rPr>
        <w:t>н</w:t>
      </w:r>
      <w:r w:rsidR="00E0758A" w:rsidRPr="00E0758A">
        <w:rPr>
          <w:rFonts w:ascii="Times New Roman" w:hAnsi="Times New Roman" w:cs="Times New Roman"/>
          <w:sz w:val="26"/>
          <w:szCs w:val="26"/>
        </w:rPr>
        <w:t>ность за неисполнение или ненадлежащее исполнение своих обязательств по ко</w:t>
      </w:r>
      <w:r w:rsidR="00E0758A" w:rsidRPr="00E0758A">
        <w:rPr>
          <w:rFonts w:ascii="Times New Roman" w:hAnsi="Times New Roman" w:cs="Times New Roman"/>
          <w:sz w:val="26"/>
          <w:szCs w:val="26"/>
        </w:rPr>
        <w:t>н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цессионному соглашению, предусмотренную </w:t>
      </w:r>
      <w:hyperlink r:id="rId25" w:history="1">
        <w:r w:rsidR="00E0758A" w:rsidRPr="00E075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</w:t>
      </w:r>
      <w:r w:rsidR="00E0758A" w:rsidRPr="00E0758A">
        <w:rPr>
          <w:rFonts w:ascii="Times New Roman" w:hAnsi="Times New Roman" w:cs="Times New Roman"/>
          <w:sz w:val="26"/>
          <w:szCs w:val="26"/>
        </w:rPr>
        <w:t>а</w:t>
      </w:r>
      <w:r w:rsidR="00E0758A" w:rsidRPr="00E0758A">
        <w:rPr>
          <w:rFonts w:ascii="Times New Roman" w:hAnsi="Times New Roman" w:cs="Times New Roman"/>
          <w:sz w:val="26"/>
          <w:szCs w:val="26"/>
        </w:rPr>
        <w:t>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, иными федеральными законами и концессионным соглашением.</w:t>
      </w:r>
    </w:p>
    <w:p w14:paraId="4D43A332" w14:textId="22062282" w:rsidR="00E0758A" w:rsidRPr="00E0758A" w:rsidRDefault="00D50913" w:rsidP="001E2D00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6</w:t>
      </w:r>
      <w:r w:rsidR="00E0758A" w:rsidRPr="00E0758A">
        <w:rPr>
          <w:rFonts w:ascii="Times New Roman" w:hAnsi="Times New Roman" w:cs="Times New Roman"/>
          <w:sz w:val="26"/>
          <w:szCs w:val="26"/>
        </w:rPr>
        <w:t>.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</w:t>
      </w:r>
      <w:r w:rsidR="00E0758A" w:rsidRPr="00E0758A">
        <w:rPr>
          <w:rFonts w:ascii="Times New Roman" w:hAnsi="Times New Roman" w:cs="Times New Roman"/>
          <w:sz w:val="26"/>
          <w:szCs w:val="26"/>
        </w:rPr>
        <w:t>е</w:t>
      </w:r>
      <w:r w:rsidR="00E0758A" w:rsidRPr="00E0758A">
        <w:rPr>
          <w:rFonts w:ascii="Times New Roman" w:hAnsi="Times New Roman" w:cs="Times New Roman"/>
          <w:sz w:val="26"/>
          <w:szCs w:val="26"/>
        </w:rPr>
        <w:t>ния от исполнения этого обязательства в натуре.</w:t>
      </w:r>
    </w:p>
    <w:p w14:paraId="2BE9CDEF" w14:textId="1EA19D0D" w:rsidR="00405D0A" w:rsidRPr="00E0758A" w:rsidRDefault="00D50913" w:rsidP="001E2D00">
      <w:pPr>
        <w:pStyle w:val="ac"/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85444">
        <w:rPr>
          <w:rFonts w:ascii="Times New Roman" w:hAnsi="Times New Roman" w:cs="Times New Roman"/>
          <w:sz w:val="26"/>
          <w:szCs w:val="26"/>
        </w:rPr>
        <w:t>7</w:t>
      </w:r>
      <w:r w:rsidR="00E0758A" w:rsidRPr="00E0758A">
        <w:rPr>
          <w:rFonts w:ascii="Times New Roman" w:hAnsi="Times New Roman" w:cs="Times New Roman"/>
          <w:sz w:val="26"/>
          <w:szCs w:val="26"/>
        </w:rPr>
        <w:t xml:space="preserve">. Гарантии прав и законных интересов концессионеров устанавливаются </w:t>
      </w:r>
      <w:hyperlink r:id="rId26" w:history="1">
        <w:r w:rsidR="00244B2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0758A" w:rsidRPr="00E0758A">
        <w:rPr>
          <w:rFonts w:ascii="Times New Roman" w:hAnsi="Times New Roman" w:cs="Times New Roman"/>
          <w:sz w:val="26"/>
          <w:szCs w:val="26"/>
        </w:rPr>
        <w:t xml:space="preserve"> </w:t>
      </w:r>
      <w:r w:rsidR="00E0758A">
        <w:rPr>
          <w:rFonts w:ascii="Times New Roman" w:hAnsi="Times New Roman" w:cs="Times New Roman"/>
          <w:sz w:val="26"/>
          <w:szCs w:val="26"/>
        </w:rPr>
        <w:t>«</w:t>
      </w:r>
      <w:r w:rsidR="00E0758A" w:rsidRPr="00E0758A">
        <w:rPr>
          <w:rFonts w:ascii="Times New Roman" w:hAnsi="Times New Roman" w:cs="Times New Roman"/>
          <w:sz w:val="26"/>
          <w:szCs w:val="26"/>
        </w:rPr>
        <w:t>О концессионных соглашениях</w:t>
      </w:r>
      <w:r w:rsidR="00E0758A">
        <w:rPr>
          <w:rFonts w:ascii="Times New Roman" w:hAnsi="Times New Roman" w:cs="Times New Roman"/>
          <w:sz w:val="26"/>
          <w:szCs w:val="26"/>
        </w:rPr>
        <w:t>»</w:t>
      </w:r>
      <w:r w:rsidR="00E0758A" w:rsidRPr="00E0758A">
        <w:rPr>
          <w:rFonts w:ascii="Times New Roman" w:hAnsi="Times New Roman" w:cs="Times New Roman"/>
          <w:sz w:val="26"/>
          <w:szCs w:val="26"/>
        </w:rPr>
        <w:t>.</w:t>
      </w:r>
    </w:p>
    <w:sectPr w:rsidR="00405D0A" w:rsidRPr="00E0758A" w:rsidSect="001E2D00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30D83" w14:textId="77777777" w:rsidR="009871E0" w:rsidRDefault="009871E0" w:rsidP="002E394C">
      <w:pPr>
        <w:spacing w:after="0" w:line="240" w:lineRule="auto"/>
      </w:pPr>
      <w:r>
        <w:separator/>
      </w:r>
    </w:p>
  </w:endnote>
  <w:endnote w:type="continuationSeparator" w:id="0">
    <w:p w14:paraId="53947E31" w14:textId="77777777" w:rsidR="009871E0" w:rsidRDefault="009871E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32C5" w14:textId="77777777" w:rsidR="009871E0" w:rsidRDefault="009871E0" w:rsidP="002E394C">
      <w:pPr>
        <w:spacing w:after="0" w:line="240" w:lineRule="auto"/>
      </w:pPr>
      <w:r>
        <w:separator/>
      </w:r>
    </w:p>
  </w:footnote>
  <w:footnote w:type="continuationSeparator" w:id="0">
    <w:p w14:paraId="613E9635" w14:textId="77777777" w:rsidR="009871E0" w:rsidRDefault="009871E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69271"/>
      <w:docPartObj>
        <w:docPartGallery w:val="Page Numbers (Top of Page)"/>
        <w:docPartUnique/>
      </w:docPartObj>
    </w:sdtPr>
    <w:sdtEndPr/>
    <w:sdtContent>
      <w:p w14:paraId="37314501" w14:textId="0D28CCAB" w:rsidR="001E2D00" w:rsidRDefault="001E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9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FD2"/>
    <w:rsid w:val="0004202B"/>
    <w:rsid w:val="000537CC"/>
    <w:rsid w:val="000740C0"/>
    <w:rsid w:val="00092C18"/>
    <w:rsid w:val="000C2BCE"/>
    <w:rsid w:val="000F342F"/>
    <w:rsid w:val="000F34F5"/>
    <w:rsid w:val="00156501"/>
    <w:rsid w:val="001B2F14"/>
    <w:rsid w:val="001B5CEE"/>
    <w:rsid w:val="001C2C11"/>
    <w:rsid w:val="001E2D00"/>
    <w:rsid w:val="00203B8E"/>
    <w:rsid w:val="002211F2"/>
    <w:rsid w:val="00244B2B"/>
    <w:rsid w:val="0025229F"/>
    <w:rsid w:val="00253C65"/>
    <w:rsid w:val="00267CEE"/>
    <w:rsid w:val="002A7ED9"/>
    <w:rsid w:val="002B5A64"/>
    <w:rsid w:val="002D4A48"/>
    <w:rsid w:val="002E394C"/>
    <w:rsid w:val="002F4C5D"/>
    <w:rsid w:val="00363519"/>
    <w:rsid w:val="00373119"/>
    <w:rsid w:val="003A6780"/>
    <w:rsid w:val="003F0E2D"/>
    <w:rsid w:val="00405D0A"/>
    <w:rsid w:val="00462295"/>
    <w:rsid w:val="0048014D"/>
    <w:rsid w:val="00480876"/>
    <w:rsid w:val="00487ADB"/>
    <w:rsid w:val="004C2E10"/>
    <w:rsid w:val="004C45B8"/>
    <w:rsid w:val="004C475A"/>
    <w:rsid w:val="004C62DF"/>
    <w:rsid w:val="004D159D"/>
    <w:rsid w:val="004E11D2"/>
    <w:rsid w:val="00504270"/>
    <w:rsid w:val="00586D92"/>
    <w:rsid w:val="00594A22"/>
    <w:rsid w:val="005C40A5"/>
    <w:rsid w:val="005E22ED"/>
    <w:rsid w:val="005F3A61"/>
    <w:rsid w:val="00645736"/>
    <w:rsid w:val="006D17CF"/>
    <w:rsid w:val="007033BD"/>
    <w:rsid w:val="007122FE"/>
    <w:rsid w:val="00744744"/>
    <w:rsid w:val="00755745"/>
    <w:rsid w:val="00762988"/>
    <w:rsid w:val="0076691E"/>
    <w:rsid w:val="00795B20"/>
    <w:rsid w:val="007A56ED"/>
    <w:rsid w:val="007B6CD0"/>
    <w:rsid w:val="007E0E53"/>
    <w:rsid w:val="0083317A"/>
    <w:rsid w:val="008332AA"/>
    <w:rsid w:val="00853468"/>
    <w:rsid w:val="00863510"/>
    <w:rsid w:val="00877F15"/>
    <w:rsid w:val="008A1D69"/>
    <w:rsid w:val="008D3C37"/>
    <w:rsid w:val="008F727D"/>
    <w:rsid w:val="00943222"/>
    <w:rsid w:val="00954746"/>
    <w:rsid w:val="00977289"/>
    <w:rsid w:val="009871E0"/>
    <w:rsid w:val="009C02BD"/>
    <w:rsid w:val="009C4D69"/>
    <w:rsid w:val="009E0C7E"/>
    <w:rsid w:val="00A15FDC"/>
    <w:rsid w:val="00A309D0"/>
    <w:rsid w:val="00A37B2F"/>
    <w:rsid w:val="00A45F2A"/>
    <w:rsid w:val="00A47144"/>
    <w:rsid w:val="00A50DDE"/>
    <w:rsid w:val="00A67D04"/>
    <w:rsid w:val="00A71346"/>
    <w:rsid w:val="00A72E0D"/>
    <w:rsid w:val="00B33C5F"/>
    <w:rsid w:val="00B66FA6"/>
    <w:rsid w:val="00B72676"/>
    <w:rsid w:val="00BA62AC"/>
    <w:rsid w:val="00BD08B8"/>
    <w:rsid w:val="00BD4088"/>
    <w:rsid w:val="00BE3AE6"/>
    <w:rsid w:val="00BF72F8"/>
    <w:rsid w:val="00C029AD"/>
    <w:rsid w:val="00C14AD5"/>
    <w:rsid w:val="00C16A10"/>
    <w:rsid w:val="00C17BAD"/>
    <w:rsid w:val="00C47F8E"/>
    <w:rsid w:val="00C5211B"/>
    <w:rsid w:val="00C72E0F"/>
    <w:rsid w:val="00CB66CB"/>
    <w:rsid w:val="00D50913"/>
    <w:rsid w:val="00D5130C"/>
    <w:rsid w:val="00D65225"/>
    <w:rsid w:val="00D73E20"/>
    <w:rsid w:val="00D77EBD"/>
    <w:rsid w:val="00D85444"/>
    <w:rsid w:val="00D87E24"/>
    <w:rsid w:val="00DC0A53"/>
    <w:rsid w:val="00DE6A98"/>
    <w:rsid w:val="00E04EF2"/>
    <w:rsid w:val="00E0758A"/>
    <w:rsid w:val="00E53063"/>
    <w:rsid w:val="00E92FD2"/>
    <w:rsid w:val="00F06372"/>
    <w:rsid w:val="00F12A8B"/>
    <w:rsid w:val="00F156C3"/>
    <w:rsid w:val="00F25BB9"/>
    <w:rsid w:val="00F442AF"/>
    <w:rsid w:val="00F5319B"/>
    <w:rsid w:val="00F60051"/>
    <w:rsid w:val="00F77913"/>
    <w:rsid w:val="00F80640"/>
    <w:rsid w:val="00FA1647"/>
    <w:rsid w:val="00FA538A"/>
    <w:rsid w:val="00FC211E"/>
    <w:rsid w:val="00FC3744"/>
    <w:rsid w:val="00FC763B"/>
    <w:rsid w:val="00FD52ED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  <w:style w:type="paragraph" w:customStyle="1" w:styleId="ConsPlusNormal">
    <w:name w:val="ConsPlusNormal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  <w:style w:type="paragraph" w:customStyle="1" w:styleId="ConsPlusNormal">
    <w:name w:val="ConsPlusNormal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922942B0BD3669B1A554881368F8AA88E03CCE2FCA5AE6F24C83AAEFEF4421BDB16BBE8BE70AEFA3AAEA57A5177E0BF0834C755799F4A9i7m2C" TargetMode="External"/><Relationship Id="rId18" Type="http://schemas.openxmlformats.org/officeDocument/2006/relationships/hyperlink" Target="consultantplus://offline/ref=E0922942B0BD3669B1A554881368F8AA88E33EC42BC95AE6F24C83AAEFEF4421AFB133B28AE711EBA1BFBC06E3i4m2C" TargetMode="External"/><Relationship Id="rId26" Type="http://schemas.openxmlformats.org/officeDocument/2006/relationships/hyperlink" Target="consultantplus://offline/ref=E0922942B0BD3669B1A554881368F8AA88E03CCE2FCA5AE6F24C83AAEFEF4421AFB133B28AE711EBA1BFBC06E3i4m2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0922942B0BD3669B1A554881368F8AA88E03CCE2FCA5AE6F24C83AAEFEF4421BDB16BBC89EE04BFF4E5EB0BE0426D0AF4834E714Bi9m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22942B0BD3669B1A554881368F8AA88E03CCE2FCA5AE6F24C83AAEFEF4421BDB16BBE8BE70FE8A7AAEA57A5177E0BF0834C755799F4A9i7m2C" TargetMode="External"/><Relationship Id="rId17" Type="http://schemas.openxmlformats.org/officeDocument/2006/relationships/hyperlink" Target="consultantplus://offline/ref=E0922942B0BD3669B1A554881368F8AA88E03CCE2FCA5AE6F24C83AAEFEF4421BDB16BBC88E504BFF4E5EB0BE0426D0AF4834E714Bi9mBC" TargetMode="External"/><Relationship Id="rId25" Type="http://schemas.openxmlformats.org/officeDocument/2006/relationships/hyperlink" Target="consultantplus://offline/ref=E0922942B0BD3669B1A554881368F8AA88E03CCE2FCA5AE6F24C83AAEFEF4421AFB133B28AE711EBA1BFBC06E3i4m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922942B0BD3669B1A554881368F8AA88E03CCE2FCA5AE6F24C83AAEFEF4421BDB16BBE8BE70FE3A1AAEA57A5177E0BF0834C755799F4A9i7m2C" TargetMode="External"/><Relationship Id="rId20" Type="http://schemas.openxmlformats.org/officeDocument/2006/relationships/hyperlink" Target="consultantplus://offline/ref=E0922942B0BD3669B1A554881368F8AA88E531C32ACE5AE6F24C83AAEFEF4421AFB133B28AE711EBA1BFBC06E3i4m2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22942B0BD3669B1A554881368F8AA88E03CCE2FCA5AE6F24C83AAEFEF4421AFB133B28AE711EBA1BFBC06E3i4m2C" TargetMode="External"/><Relationship Id="rId24" Type="http://schemas.openxmlformats.org/officeDocument/2006/relationships/hyperlink" Target="consultantplus://offline/ref=E0922942B0BD3669B1A554881368F8AA88E03CCE2FCA5AE6F24C83AAEFEF4421AFB133B28AE711EBA1BFBC06E3i4m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22942B0BD3669B1A554881368F8AA88E03CCE2FCA5AE6F24C83AAEFEF4421BDB16BBE8BE70FE3A6AAEA57A5177E0BF0834C755799F4A9i7m2C" TargetMode="External"/><Relationship Id="rId23" Type="http://schemas.openxmlformats.org/officeDocument/2006/relationships/hyperlink" Target="consultantplus://offline/ref=E0922942B0BD3669B1A554881368F8AA88E03CCE2FCA5AE6F24C83AAEFEF4421AFB133B28AE711EBA1BFBC06E3i4m2C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0922942B0BD3669B1A554881368F8AA88E530C72EC55AE6F24C83AAEFEF4421AFB133B28AE711EBA1BFBC06E3i4m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22942B0BD3669B1A554881368F8AA88E03CCE2FCA5AE6F24C83AAEFEF4421AFB133B28AE711EBA1BFBC06E3i4m2C" TargetMode="External"/><Relationship Id="rId14" Type="http://schemas.openxmlformats.org/officeDocument/2006/relationships/hyperlink" Target="consultantplus://offline/ref=E0922942B0BD3669B1A554881368F8AA88E03CCE2FCA5AE6F24C83AAEFEF4421BDB16BBE8BE70DEAA3AAEA57A5177E0BF0834C755799F4A9i7m2C" TargetMode="External"/><Relationship Id="rId22" Type="http://schemas.openxmlformats.org/officeDocument/2006/relationships/hyperlink" Target="consultantplus://offline/ref=E0922942B0BD3669B1A554881368F8AA88E530C72FCB5AE6F24C83AAEFEF4421BDB16BBE8EE50CE0F1F0FA53EC437314F09952734999iFm4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2020-04-16T02:40:00Z</cp:lastPrinted>
  <dcterms:created xsi:type="dcterms:W3CDTF">2020-04-17T02:49:00Z</dcterms:created>
  <dcterms:modified xsi:type="dcterms:W3CDTF">2020-04-23T22:52:00Z</dcterms:modified>
</cp:coreProperties>
</file>